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1CDF" w14:textId="086CBD17" w:rsidR="003D2FCD" w:rsidRDefault="003D2FCD" w:rsidP="0052565C">
      <w:pPr>
        <w:spacing w:before="137" w:after="0" w:line="240" w:lineRule="auto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Name</w:t>
      </w:r>
      <w:r w:rsidR="0052565C">
        <w:rPr>
          <w:b/>
          <w:bCs/>
          <w:sz w:val="28"/>
          <w:szCs w:val="28"/>
          <w:u w:val="single"/>
          <w:lang w:val="en"/>
        </w:rPr>
        <w:t xml:space="preserve"> (Print)</w:t>
      </w:r>
      <w:r>
        <w:rPr>
          <w:b/>
          <w:bCs/>
          <w:sz w:val="28"/>
          <w:szCs w:val="28"/>
          <w:u w:val="single"/>
          <w:lang w:val="en"/>
        </w:rPr>
        <w:t>:</w:t>
      </w:r>
      <w:r w:rsidR="0052565C">
        <w:rPr>
          <w:b/>
          <w:bCs/>
          <w:sz w:val="28"/>
          <w:szCs w:val="28"/>
          <w:u w:val="single"/>
          <w:lang w:val="en"/>
        </w:rPr>
        <w:tab/>
      </w:r>
      <w:r w:rsidR="0052565C"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</w:p>
    <w:p w14:paraId="3A621682" w14:textId="449B16FC" w:rsidR="00A74622" w:rsidRDefault="0052565C" w:rsidP="00A74622">
      <w:pPr>
        <w:spacing w:before="137" w:after="0" w:line="240" w:lineRule="auto"/>
        <w:rPr>
          <w:b/>
          <w:bCs/>
          <w:sz w:val="28"/>
          <w:szCs w:val="28"/>
          <w:u w:val="single"/>
          <w:lang w:val="en"/>
        </w:rPr>
      </w:pPr>
      <w:r>
        <w:rPr>
          <w:b/>
          <w:bCs/>
          <w:sz w:val="28"/>
          <w:szCs w:val="28"/>
          <w:u w:val="single"/>
          <w:lang w:val="en"/>
        </w:rPr>
        <w:t>Name (Signature):</w:t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r>
        <w:rPr>
          <w:b/>
          <w:bCs/>
          <w:sz w:val="28"/>
          <w:szCs w:val="28"/>
          <w:u w:val="single"/>
          <w:lang w:val="en"/>
        </w:rPr>
        <w:tab/>
      </w:r>
      <w:bookmarkStart w:id="0" w:name="_GoBack"/>
      <w:bookmarkEnd w:id="0"/>
    </w:p>
    <w:p w14:paraId="31C45611" w14:textId="2ECA0135" w:rsidR="00E174A4" w:rsidRPr="00E174A4" w:rsidRDefault="00A74622" w:rsidP="00A74622">
      <w:pPr>
        <w:spacing w:before="13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  <w:u w:val="single"/>
          <w:lang w:val="en"/>
        </w:rPr>
        <w:t>Bloodborne Pathogens Quiz</w:t>
      </w:r>
    </w:p>
    <w:p w14:paraId="6500E64B" w14:textId="21FF27CE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1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Bloodborne Pathogens are tiny microorganisms that consist of both viruses and bacteria.</w:t>
      </w:r>
    </w:p>
    <w:p w14:paraId="6E8FBC9C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1B43A60F" w14:textId="77777777" w:rsidR="00E174A4" w:rsidRPr="00E174A4" w:rsidRDefault="00E174A4" w:rsidP="00A74622">
      <w:pPr>
        <w:numPr>
          <w:ilvl w:val="0"/>
          <w:numId w:val="19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Truth</w:t>
      </w:r>
    </w:p>
    <w:p w14:paraId="0D464AD2" w14:textId="77777777" w:rsidR="00E174A4" w:rsidRPr="00E174A4" w:rsidRDefault="00E174A4" w:rsidP="00A74622">
      <w:pPr>
        <w:numPr>
          <w:ilvl w:val="0"/>
          <w:numId w:val="19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False</w:t>
      </w:r>
    </w:p>
    <w:p w14:paraId="5CB104B2" w14:textId="455D1FE7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How do bloodborne pathogens circulate?</w:t>
      </w:r>
    </w:p>
    <w:p w14:paraId="0E0E1987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4DF602FE" w14:textId="77777777" w:rsidR="00E174A4" w:rsidRPr="00E174A4" w:rsidRDefault="00E174A4" w:rsidP="00A74622">
      <w:pPr>
        <w:numPr>
          <w:ilvl w:val="0"/>
          <w:numId w:val="18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Through both blood and potentially infectious materials.</w:t>
      </w:r>
    </w:p>
    <w:p w14:paraId="71DDB7E4" w14:textId="77777777" w:rsidR="00E174A4" w:rsidRPr="00E174A4" w:rsidRDefault="00E174A4" w:rsidP="00A74622">
      <w:pPr>
        <w:numPr>
          <w:ilvl w:val="0"/>
          <w:numId w:val="18"/>
        </w:numPr>
        <w:spacing w:after="0" w:line="2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Only blood</w:t>
      </w:r>
    </w:p>
    <w:p w14:paraId="61E49C10" w14:textId="77777777" w:rsidR="00E174A4" w:rsidRPr="00E174A4" w:rsidRDefault="00E174A4" w:rsidP="00A74622">
      <w:pPr>
        <w:numPr>
          <w:ilvl w:val="0"/>
          <w:numId w:val="18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Only potentially infectious materials</w:t>
      </w:r>
    </w:p>
    <w:p w14:paraId="1A4403EE" w14:textId="77777777" w:rsidR="00E174A4" w:rsidRPr="00E174A4" w:rsidRDefault="00E174A4" w:rsidP="00A74622">
      <w:pPr>
        <w:numPr>
          <w:ilvl w:val="0"/>
          <w:numId w:val="18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No one really knows</w:t>
      </w:r>
    </w:p>
    <w:p w14:paraId="3E578D70" w14:textId="53C9260E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How should you treat all potentially infectious materials?</w:t>
      </w:r>
    </w:p>
    <w:p w14:paraId="3FD9E29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24D5CF8F" w14:textId="77777777" w:rsidR="00E174A4" w:rsidRPr="00E174A4" w:rsidRDefault="00E174A4" w:rsidP="00A74622">
      <w:pPr>
        <w:numPr>
          <w:ilvl w:val="0"/>
          <w:numId w:val="17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Always treat them as they are contaminated with blood borne pathogens.</w:t>
      </w:r>
    </w:p>
    <w:p w14:paraId="39887698" w14:textId="77777777" w:rsidR="00E174A4" w:rsidRPr="00E174A4" w:rsidRDefault="00E174A4" w:rsidP="00A74622">
      <w:pPr>
        <w:numPr>
          <w:ilvl w:val="0"/>
          <w:numId w:val="17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It depends on age and state of the material.</w:t>
      </w:r>
    </w:p>
    <w:p w14:paraId="433A704C" w14:textId="77777777" w:rsidR="00E174A4" w:rsidRPr="00E174A4" w:rsidRDefault="00E174A4" w:rsidP="00A74622">
      <w:pPr>
        <w:numPr>
          <w:ilvl w:val="0"/>
          <w:numId w:val="17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It depends on what the material is.</w:t>
      </w:r>
    </w:p>
    <w:p w14:paraId="33F2ED99" w14:textId="0AC9595B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What should you do in case of exposure?</w:t>
      </w:r>
    </w:p>
    <w:p w14:paraId="0991E63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3D38B6F3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185" w:lineRule="atLeast"/>
        <w:ind w:right="307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Seek first aid and clean the area with soap and water. Then report immediately to your supervisor.</w:t>
      </w:r>
    </w:p>
    <w:p w14:paraId="43CF5740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26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 xml:space="preserve">Seek first aid, then determine whether a </w:t>
      </w:r>
      <w:proofErr w:type="gramStart"/>
      <w:r w:rsidRPr="00A74622">
        <w:rPr>
          <w:sz w:val="24"/>
          <w:szCs w:val="24"/>
          <w:lang w:val="en"/>
        </w:rPr>
        <w:t>needs</w:t>
      </w:r>
      <w:proofErr w:type="gramEnd"/>
      <w:r w:rsidRPr="00A74622">
        <w:rPr>
          <w:sz w:val="24"/>
          <w:szCs w:val="24"/>
          <w:lang w:val="en"/>
        </w:rPr>
        <w:t xml:space="preserve"> to report the incident.</w:t>
      </w:r>
    </w:p>
    <w:p w14:paraId="04531D54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28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Clean it and ignore it.</w:t>
      </w:r>
    </w:p>
    <w:p w14:paraId="0398C249" w14:textId="77777777" w:rsidR="00E174A4" w:rsidRPr="00A74622" w:rsidRDefault="00E174A4" w:rsidP="00A74622">
      <w:pPr>
        <w:pStyle w:val="ListParagraph"/>
        <w:numPr>
          <w:ilvl w:val="0"/>
          <w:numId w:val="20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Clean it up and wait a while to see if anything happens.</w:t>
      </w:r>
    </w:p>
    <w:p w14:paraId="166228CA" w14:textId="79C85CA1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0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Where is the Bloodborne Pathogens Kit located?</w:t>
      </w:r>
    </w:p>
    <w:p w14:paraId="4EC37EAF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3CDFED58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In the custody closet of each building</w:t>
      </w:r>
    </w:p>
    <w:p w14:paraId="75A126C7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2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Only with custody supervisors</w:t>
      </w:r>
    </w:p>
    <w:p w14:paraId="42598A04" w14:textId="77777777" w:rsidR="00E174A4" w:rsidRPr="00A74622" w:rsidRDefault="00E174A4" w:rsidP="00A74622">
      <w:pPr>
        <w:pStyle w:val="ListParagraph"/>
        <w:numPr>
          <w:ilvl w:val="0"/>
          <w:numId w:val="22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Only in the EHS office</w:t>
      </w:r>
    </w:p>
    <w:p w14:paraId="0010A0AF" w14:textId="0447D6BD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33" w:lineRule="atLeast"/>
        <w:ind w:right="117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WCSU uses ONLY two types of exposure control methods. Universal precautions and engineering controls</w:t>
      </w:r>
    </w:p>
    <w:p w14:paraId="18F11C43" w14:textId="77777777" w:rsidR="00E174A4" w:rsidRPr="00E174A4" w:rsidRDefault="00E174A4" w:rsidP="00E174A4">
      <w:pPr>
        <w:spacing w:after="0" w:line="256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74D60324" w14:textId="77777777" w:rsidR="00E174A4" w:rsidRPr="00A74622" w:rsidRDefault="00E174A4" w:rsidP="00A74622">
      <w:pPr>
        <w:pStyle w:val="ListParagraph"/>
        <w:numPr>
          <w:ilvl w:val="0"/>
          <w:numId w:val="23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False</w:t>
      </w:r>
    </w:p>
    <w:p w14:paraId="51436A8A" w14:textId="77777777" w:rsidR="00E174A4" w:rsidRPr="00A74622" w:rsidRDefault="00E174A4" w:rsidP="00A74622">
      <w:pPr>
        <w:pStyle w:val="ListParagraph"/>
        <w:numPr>
          <w:ilvl w:val="0"/>
          <w:numId w:val="23"/>
        </w:numPr>
        <w:spacing w:after="0" w:line="32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Truth</w:t>
      </w:r>
    </w:p>
    <w:p w14:paraId="225B1E81" w14:textId="27DEAD1C" w:rsidR="00E174A4" w:rsidRPr="00A74622" w:rsidRDefault="00E174A4" w:rsidP="00A74622">
      <w:pPr>
        <w:pStyle w:val="ListParagraph"/>
        <w:numPr>
          <w:ilvl w:val="0"/>
          <w:numId w:val="16"/>
        </w:numPr>
        <w:spacing w:after="0" w:line="291" w:lineRule="atLeast"/>
        <w:rPr>
          <w:rFonts w:ascii="Calibri" w:eastAsia="Times New Roman" w:hAnsi="Calibri" w:cs="Calibri"/>
          <w:i/>
          <w:iCs/>
          <w:sz w:val="24"/>
          <w:szCs w:val="24"/>
        </w:rPr>
      </w:pPr>
      <w:r w:rsidRPr="00A74622">
        <w:rPr>
          <w:i/>
          <w:iCs/>
          <w:sz w:val="24"/>
          <w:szCs w:val="24"/>
          <w:lang w:val="en"/>
        </w:rPr>
        <w:t>If you have questions should you contact?</w:t>
      </w:r>
    </w:p>
    <w:p w14:paraId="1CAE03B2" w14:textId="77777777" w:rsidR="00E174A4" w:rsidRPr="00E174A4" w:rsidRDefault="00E174A4" w:rsidP="00E174A4">
      <w:pPr>
        <w:spacing w:after="0" w:line="258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  <w:r w:rsidRPr="00E174A4">
        <w:rPr>
          <w:sz w:val="24"/>
          <w:szCs w:val="24"/>
          <w:lang w:val="en"/>
        </w:rPr>
        <w:t>Optional answers:</w:t>
      </w:r>
    </w:p>
    <w:p w14:paraId="5AD08C6B" w14:textId="77777777" w:rsidR="00E174A4" w:rsidRPr="00A74622" w:rsidRDefault="00E174A4" w:rsidP="00A74622">
      <w:pPr>
        <w:pStyle w:val="ListParagraph"/>
        <w:numPr>
          <w:ilvl w:val="0"/>
          <w:numId w:val="24"/>
        </w:numPr>
        <w:spacing w:after="0" w:line="3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Your supervisor or an EHS team member</w:t>
      </w:r>
    </w:p>
    <w:p w14:paraId="0DA7CD06" w14:textId="77777777" w:rsidR="00E174A4" w:rsidRPr="00A74622" w:rsidRDefault="00E174A4" w:rsidP="00A74622">
      <w:pPr>
        <w:pStyle w:val="ListParagraph"/>
        <w:numPr>
          <w:ilvl w:val="0"/>
          <w:numId w:val="24"/>
        </w:numPr>
        <w:spacing w:after="0" w:line="30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4622">
        <w:rPr>
          <w:sz w:val="24"/>
          <w:szCs w:val="24"/>
          <w:lang w:val="en"/>
        </w:rPr>
        <w:t>Anyone's going to work.</w:t>
      </w:r>
    </w:p>
    <w:p w14:paraId="79712516" w14:textId="306F30F8" w:rsidR="00E174A4" w:rsidRPr="00E174A4" w:rsidRDefault="00E174A4" w:rsidP="00E174A4">
      <w:pPr>
        <w:spacing w:after="0" w:line="253" w:lineRule="atLeast"/>
        <w:ind w:left="163"/>
        <w:rPr>
          <w:rFonts w:ascii="Times New Roman" w:eastAsia="Times New Roman" w:hAnsi="Times New Roman" w:cs="Times New Roman"/>
          <w:sz w:val="24"/>
          <w:szCs w:val="24"/>
        </w:rPr>
      </w:pPr>
    </w:p>
    <w:p w14:paraId="04A8A8E5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74A4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563FBE2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74A4">
        <w:rPr>
          <w:rFonts w:ascii="Times New Roman" w:eastAsia="Times New Roman" w:hAnsi="Times New Roman" w:cs="Times New Roman"/>
          <w:sz w:val="20"/>
          <w:szCs w:val="20"/>
        </w:rPr>
        <w:lastRenderedPageBreak/>
        <w:t> </w:t>
      </w:r>
    </w:p>
    <w:p w14:paraId="77C2EAC2" w14:textId="77777777" w:rsidR="00E174A4" w:rsidRPr="00E174A4" w:rsidRDefault="00E174A4" w:rsidP="00E17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74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12E6E8D" w14:textId="4DDD7A47" w:rsidR="00096C3C" w:rsidRDefault="00E174A4" w:rsidP="00E174A4">
      <w:pPr>
        <w:spacing w:after="0"/>
      </w:pPr>
      <w:r w:rsidRPr="00E174A4">
        <w:rPr>
          <w:rFonts w:ascii="Lucida Sans Unicode" w:eastAsia="Times New Roman" w:hAnsi="Lucida Sans Unicode" w:cs="Lucida Sans Unicode"/>
          <w:noProof/>
          <w:color w:val="000000"/>
          <w:sz w:val="16"/>
          <w:szCs w:val="16"/>
        </w:rPr>
        <mc:AlternateContent>
          <mc:Choice Requires="wps">
            <w:drawing>
              <wp:inline distT="0" distB="0" distL="0" distR="0" wp14:anchorId="3A503314" wp14:editId="76DE628C">
                <wp:extent cx="6848475" cy="95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4847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E4FB14" id="Rectangle 1" o:spid="_x0000_s1026" style="width:539.2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 w:rsidRPr="00E174A4">
        <w:rPr>
          <w:rFonts w:ascii="Arial" w:eastAsia="Times New Roman" w:hAnsi="Arial" w:cs="Arial"/>
          <w:i/>
          <w:iCs/>
          <w:color w:val="000000"/>
          <w:sz w:val="16"/>
          <w:szCs w:val="16"/>
        </w:rPr>
        <w:br/>
      </w:r>
    </w:p>
    <w:sectPr w:rsidR="0009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49E"/>
    <w:multiLevelType w:val="multilevel"/>
    <w:tmpl w:val="7CE85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922EC"/>
    <w:multiLevelType w:val="hybridMultilevel"/>
    <w:tmpl w:val="F490FAFA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1A086770"/>
    <w:multiLevelType w:val="hybridMultilevel"/>
    <w:tmpl w:val="ECA05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08A"/>
    <w:multiLevelType w:val="multilevel"/>
    <w:tmpl w:val="B27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0431E"/>
    <w:multiLevelType w:val="multilevel"/>
    <w:tmpl w:val="38F6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54D95"/>
    <w:multiLevelType w:val="multilevel"/>
    <w:tmpl w:val="4A82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67754"/>
    <w:multiLevelType w:val="multilevel"/>
    <w:tmpl w:val="25FC9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D502D"/>
    <w:multiLevelType w:val="multilevel"/>
    <w:tmpl w:val="28EC53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C349D"/>
    <w:multiLevelType w:val="multilevel"/>
    <w:tmpl w:val="5DCA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C2EB1"/>
    <w:multiLevelType w:val="multilevel"/>
    <w:tmpl w:val="CB9E1A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C37B2"/>
    <w:multiLevelType w:val="hybridMultilevel"/>
    <w:tmpl w:val="B2365D74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29570B4"/>
    <w:multiLevelType w:val="multilevel"/>
    <w:tmpl w:val="041C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61DD2"/>
    <w:multiLevelType w:val="hybridMultilevel"/>
    <w:tmpl w:val="D952D216"/>
    <w:lvl w:ilvl="0" w:tplc="F8381B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5124"/>
    <w:multiLevelType w:val="multilevel"/>
    <w:tmpl w:val="22D6C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CE1C12"/>
    <w:multiLevelType w:val="multilevel"/>
    <w:tmpl w:val="18E8D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176D06"/>
    <w:multiLevelType w:val="multilevel"/>
    <w:tmpl w:val="ACA6C9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324D7"/>
    <w:multiLevelType w:val="multilevel"/>
    <w:tmpl w:val="116015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C15E7"/>
    <w:multiLevelType w:val="hybridMultilevel"/>
    <w:tmpl w:val="E04EB172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75C73327"/>
    <w:multiLevelType w:val="multilevel"/>
    <w:tmpl w:val="1598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E6997"/>
    <w:multiLevelType w:val="multilevel"/>
    <w:tmpl w:val="433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E4994"/>
    <w:multiLevelType w:val="hybridMultilevel"/>
    <w:tmpl w:val="F43C3B30"/>
    <w:lvl w:ilvl="0" w:tplc="44F6F30E">
      <w:start w:val="1"/>
      <w:numFmt w:val="decimal"/>
      <w:lvlText w:val="%1."/>
      <w:lvlJc w:val="left"/>
      <w:pPr>
        <w:ind w:left="779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1" w15:restartNumberingAfterBreak="0">
    <w:nsid w:val="7D9E5AE9"/>
    <w:multiLevelType w:val="hybridMultilevel"/>
    <w:tmpl w:val="D434655E"/>
    <w:lvl w:ilvl="0" w:tplc="04090015">
      <w:start w:val="1"/>
      <w:numFmt w:val="upperLetter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 w15:restartNumberingAfterBreak="0">
    <w:nsid w:val="7E0B43AE"/>
    <w:multiLevelType w:val="multilevel"/>
    <w:tmpl w:val="566037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D75E12"/>
    <w:multiLevelType w:val="multilevel"/>
    <w:tmpl w:val="5356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3"/>
  </w:num>
  <w:num w:numId="5">
    <w:abstractNumId w:val="0"/>
  </w:num>
  <w:num w:numId="6">
    <w:abstractNumId w:val="3"/>
  </w:num>
  <w:num w:numId="7">
    <w:abstractNumId w:val="14"/>
  </w:num>
  <w:num w:numId="8">
    <w:abstractNumId w:val="19"/>
  </w:num>
  <w:num w:numId="9">
    <w:abstractNumId w:val="16"/>
  </w:num>
  <w:num w:numId="10">
    <w:abstractNumId w:val="18"/>
  </w:num>
  <w:num w:numId="11">
    <w:abstractNumId w:val="7"/>
  </w:num>
  <w:num w:numId="12">
    <w:abstractNumId w:val="8"/>
  </w:num>
  <w:num w:numId="13">
    <w:abstractNumId w:val="6"/>
  </w:num>
  <w:num w:numId="14">
    <w:abstractNumId w:val="11"/>
  </w:num>
  <w:num w:numId="15">
    <w:abstractNumId w:val="20"/>
  </w:num>
  <w:num w:numId="16">
    <w:abstractNumId w:val="12"/>
  </w:num>
  <w:num w:numId="17">
    <w:abstractNumId w:val="2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10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A4"/>
    <w:rsid w:val="00096C3C"/>
    <w:rsid w:val="001907E2"/>
    <w:rsid w:val="003D2FCD"/>
    <w:rsid w:val="0052565C"/>
    <w:rsid w:val="00A04C90"/>
    <w:rsid w:val="00A74622"/>
    <w:rsid w:val="00B54E5C"/>
    <w:rsid w:val="00C13623"/>
    <w:rsid w:val="00E1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D6FE"/>
  <w15:chartTrackingRefBased/>
  <w15:docId w15:val="{A4FE922C-6F77-478B-96A1-1ECC411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4C90"/>
    <w:rPr>
      <w:color w:val="808080"/>
    </w:rPr>
  </w:style>
  <w:style w:type="paragraph" w:styleId="ListParagraph">
    <w:name w:val="List Paragraph"/>
    <w:basedOn w:val="Normal"/>
    <w:uiPriority w:val="34"/>
    <w:qFormat/>
    <w:rsid w:val="00A7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001CB2-A606-4A83-930F-31B123E7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A4E9E-9F3B-40F3-ABAB-867339CF9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13B9D-D0DF-4E06-AF93-9298E5EE0E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Western Connecticut State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Gleason</dc:creator>
  <cp:keywords/>
  <dc:description/>
  <cp:lastModifiedBy>Edward Gleason</cp:lastModifiedBy>
  <cp:revision>2</cp:revision>
  <cp:lastPrinted>2021-11-17T16:32:00Z</cp:lastPrinted>
  <dcterms:created xsi:type="dcterms:W3CDTF">2021-11-17T16:39:00Z</dcterms:created>
  <dcterms:modified xsi:type="dcterms:W3CDTF">2021-11-17T16:39:00Z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0x010100C406B604A2E90F44A9C4A10F8D019AF8</vt:lpwstr>
  </property>
</Properties>
</file>