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4019" w14:textId="0D291A6B" w:rsidR="00EA76E6" w:rsidRDefault="0011463E" w:rsidP="00EA76E6">
      <w:pPr>
        <w:spacing w:line="240" w:lineRule="auto"/>
        <w:rPr>
          <w:rFonts w:ascii="Calibri Light" w:eastAsia="Times New Roman" w:hAnsi="Calibri Light" w:cs="Times New Roman"/>
          <w:b/>
          <w:bCs/>
          <w:color w:val="000000"/>
          <w:sz w:val="36"/>
          <w:szCs w:val="36"/>
        </w:rPr>
      </w:pPr>
      <w:r>
        <w:rPr>
          <w:rFonts w:ascii="Calibri Light" w:eastAsia="Times New Roman" w:hAnsi="Calibri Light" w:cs="Times New Roman"/>
          <w:b/>
          <w:bCs/>
          <w:color w:val="000000" w:themeColor="text1"/>
          <w:sz w:val="36"/>
          <w:szCs w:val="36"/>
        </w:rPr>
        <w:t>Meeting Minutes</w:t>
      </w:r>
      <w:r w:rsidR="00EA76E6" w:rsidRPr="73388412">
        <w:rPr>
          <w:rFonts w:ascii="Calibri Light" w:eastAsia="Times New Roman" w:hAnsi="Calibri Light" w:cs="Times New Roman"/>
          <w:b/>
          <w:bCs/>
          <w:color w:val="000000" w:themeColor="text1"/>
          <w:sz w:val="36"/>
          <w:szCs w:val="36"/>
        </w:rPr>
        <w:t xml:space="preserve">: </w:t>
      </w:r>
      <w:r w:rsidR="2B9F6621" w:rsidRPr="73388412">
        <w:rPr>
          <w:rFonts w:ascii="Calibri Light" w:eastAsia="Times New Roman" w:hAnsi="Calibri Light" w:cs="Times New Roman"/>
          <w:b/>
          <w:bCs/>
          <w:color w:val="000000" w:themeColor="text1"/>
          <w:sz w:val="36"/>
          <w:szCs w:val="36"/>
        </w:rPr>
        <w:t>November 29, 2023</w:t>
      </w:r>
      <w:r w:rsidR="00010295" w:rsidRPr="73388412">
        <w:rPr>
          <w:rFonts w:ascii="Calibri Light" w:eastAsia="Times New Roman" w:hAnsi="Calibri Light" w:cs="Times New Roman"/>
          <w:b/>
          <w:bCs/>
          <w:color w:val="000000" w:themeColor="text1"/>
          <w:sz w:val="36"/>
          <w:szCs w:val="36"/>
        </w:rPr>
        <w:t xml:space="preserve"> </w:t>
      </w:r>
    </w:p>
    <w:p w14:paraId="16DADFD1" w14:textId="77777777" w:rsidR="00EA76E6" w:rsidRPr="003A7ECB" w:rsidRDefault="00EA76E6" w:rsidP="00EA76E6">
      <w:pPr>
        <w:spacing w:line="240" w:lineRule="auto"/>
        <w:rPr>
          <w:rFonts w:ascii="Calibri" w:eastAsia="Times New Roman" w:hAnsi="Calibri" w:cs="Times New Roman"/>
          <w:b/>
          <w:color w:val="2E74B5" w:themeColor="accent1" w:themeShade="BF"/>
          <w:sz w:val="24"/>
          <w:szCs w:val="24"/>
        </w:rPr>
      </w:pPr>
      <w:r w:rsidRPr="003A7ECB">
        <w:rPr>
          <w:rFonts w:ascii="Calibri" w:eastAsia="Times New Roman" w:hAnsi="Calibri" w:cs="Times New Roman"/>
          <w:b/>
          <w:color w:val="2E74B5" w:themeColor="accent1" w:themeShade="BF"/>
          <w:sz w:val="24"/>
          <w:szCs w:val="24"/>
        </w:rPr>
        <w:t>______________________________________________________________________________</w:t>
      </w:r>
    </w:p>
    <w:p w14:paraId="65C91B82" w14:textId="77777777" w:rsidR="00EA76E6" w:rsidRPr="002B0FDF" w:rsidRDefault="00000E6B" w:rsidP="00EA76E6">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t>Assessment Committee</w:t>
      </w:r>
      <w:r w:rsidR="00EA76E6" w:rsidRPr="002B0FDF">
        <w:rPr>
          <w:rFonts w:ascii="Calibri" w:eastAsia="Times New Roman" w:hAnsi="Calibri" w:cs="Times New Roman"/>
          <w:b/>
          <w:bCs/>
          <w:color w:val="000000"/>
          <w:sz w:val="24"/>
          <w:szCs w:val="24"/>
        </w:rPr>
        <w:t xml:space="preserve"> Meeting</w:t>
      </w:r>
    </w:p>
    <w:p w14:paraId="4BDCAADD" w14:textId="0708A1E2" w:rsidR="00EA76E6" w:rsidRDefault="00000E6B" w:rsidP="4CF30B74">
      <w:pPr>
        <w:spacing w:after="0" w:line="240" w:lineRule="auto"/>
        <w:rPr>
          <w:rFonts w:ascii="Calibri" w:eastAsia="Times New Roman" w:hAnsi="Calibri" w:cs="Times New Roman"/>
          <w:b/>
          <w:bCs/>
          <w:color w:val="000000" w:themeColor="text1"/>
          <w:sz w:val="24"/>
          <w:szCs w:val="24"/>
        </w:rPr>
      </w:pPr>
      <w:r w:rsidRPr="1AB7F92B">
        <w:rPr>
          <w:rFonts w:ascii="Calibri" w:eastAsia="Times New Roman" w:hAnsi="Calibri" w:cs="Times New Roman"/>
          <w:b/>
          <w:bCs/>
          <w:color w:val="000000" w:themeColor="text1"/>
          <w:sz w:val="24"/>
          <w:szCs w:val="24"/>
        </w:rPr>
        <w:t xml:space="preserve">Location: </w:t>
      </w:r>
      <w:r w:rsidR="00563309">
        <w:rPr>
          <w:rFonts w:ascii="Calibri" w:eastAsia="Times New Roman" w:hAnsi="Calibri" w:cs="Times New Roman"/>
          <w:b/>
          <w:bCs/>
          <w:color w:val="000000" w:themeColor="text1"/>
          <w:sz w:val="24"/>
          <w:szCs w:val="24"/>
        </w:rPr>
        <w:t>Webex</w:t>
      </w:r>
    </w:p>
    <w:p w14:paraId="71370A27" w14:textId="40534FC1" w:rsidR="0011463E" w:rsidRPr="007369F0" w:rsidRDefault="002473BD" w:rsidP="4CF30B74">
      <w:pPr>
        <w:spacing w:after="0" w:line="240" w:lineRule="auto"/>
        <w:rPr>
          <w:rFonts w:ascii="Calibri" w:eastAsia="Times New Roman" w:hAnsi="Calibri" w:cs="Times New Roman"/>
          <w:color w:val="000000"/>
          <w:sz w:val="24"/>
          <w:szCs w:val="24"/>
        </w:rPr>
      </w:pPr>
      <w:r>
        <w:rPr>
          <w:rFonts w:ascii="Calibri" w:eastAsia="Times New Roman" w:hAnsi="Calibri" w:cs="Times New Roman"/>
          <w:b/>
          <w:bCs/>
          <w:color w:val="000000" w:themeColor="text1"/>
          <w:sz w:val="24"/>
          <w:szCs w:val="24"/>
        </w:rPr>
        <w:t>Attendance</w:t>
      </w:r>
      <w:r w:rsidR="0011463E">
        <w:rPr>
          <w:rFonts w:ascii="Calibri" w:eastAsia="Times New Roman" w:hAnsi="Calibri" w:cs="Times New Roman"/>
          <w:b/>
          <w:bCs/>
          <w:color w:val="000000" w:themeColor="text1"/>
          <w:sz w:val="24"/>
          <w:szCs w:val="24"/>
        </w:rPr>
        <w:t xml:space="preserve">: </w:t>
      </w:r>
      <w:r w:rsidR="0011463E" w:rsidRPr="007369F0">
        <w:rPr>
          <w:rFonts w:ascii="Calibri" w:eastAsia="Times New Roman" w:hAnsi="Calibri" w:cs="Times New Roman"/>
          <w:color w:val="000000" w:themeColor="text1"/>
          <w:sz w:val="24"/>
          <w:szCs w:val="24"/>
        </w:rPr>
        <w:t>Kylie Moody, Jerry Wilcox, Antonia Ferman, Jennifer Ort, Becky Hall</w:t>
      </w:r>
      <w:r w:rsidR="007369F0" w:rsidRPr="007369F0">
        <w:rPr>
          <w:rFonts w:ascii="Calibri" w:eastAsia="Times New Roman" w:hAnsi="Calibri" w:cs="Times New Roman"/>
          <w:color w:val="000000" w:themeColor="text1"/>
          <w:sz w:val="24"/>
          <w:szCs w:val="24"/>
        </w:rPr>
        <w:t xml:space="preserve">, Truman Keys </w:t>
      </w:r>
    </w:p>
    <w:p w14:paraId="6B93C151" w14:textId="0A585619" w:rsidR="0054140F" w:rsidRDefault="0011463E" w:rsidP="004044CC">
      <w:pPr>
        <w:spacing w:after="0" w:line="240" w:lineRule="auto"/>
        <w:rPr>
          <w:rFonts w:ascii="Calibri" w:eastAsia="Times New Roman" w:hAnsi="Calibri" w:cs="Times New Roman"/>
          <w:color w:val="000000"/>
          <w:sz w:val="24"/>
          <w:szCs w:val="24"/>
        </w:rPr>
      </w:pPr>
      <w:r w:rsidRPr="0011463E">
        <w:rPr>
          <w:rFonts w:ascii="Calibri" w:eastAsia="Times New Roman" w:hAnsi="Calibri" w:cs="Times New Roman"/>
          <w:b/>
          <w:bCs/>
          <w:color w:val="000000"/>
          <w:sz w:val="24"/>
          <w:szCs w:val="24"/>
        </w:rPr>
        <w:t>Meeting Start</w:t>
      </w:r>
      <w:r>
        <w:rPr>
          <w:rFonts w:ascii="Calibri" w:eastAsia="Times New Roman" w:hAnsi="Calibri" w:cs="Times New Roman"/>
          <w:color w:val="000000"/>
          <w:sz w:val="24"/>
          <w:szCs w:val="24"/>
        </w:rPr>
        <w:t>: 3:00 pm</w:t>
      </w:r>
    </w:p>
    <w:p w14:paraId="79EBAD42" w14:textId="64217AEE" w:rsidR="0011463E" w:rsidRPr="004044CC" w:rsidRDefault="0011463E" w:rsidP="004044CC">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Quorum not met- no votes were taken during the </w:t>
      </w:r>
      <w:r w:rsidR="00650D42">
        <w:rPr>
          <w:rFonts w:ascii="Calibri" w:eastAsia="Times New Roman" w:hAnsi="Calibri" w:cs="Times New Roman"/>
          <w:color w:val="000000"/>
          <w:sz w:val="24"/>
          <w:szCs w:val="24"/>
        </w:rPr>
        <w:t>meeting.</w:t>
      </w:r>
    </w:p>
    <w:p w14:paraId="1E6C22E2" w14:textId="7A270C3E" w:rsidR="008A1EC9" w:rsidRPr="002473BD" w:rsidRDefault="008F7BF8" w:rsidP="008F7BF8">
      <w:pPr>
        <w:pStyle w:val="ListParagraph"/>
        <w:numPr>
          <w:ilvl w:val="0"/>
          <w:numId w:val="3"/>
        </w:numPr>
        <w:spacing w:after="0" w:line="240" w:lineRule="auto"/>
        <w:rPr>
          <w:rFonts w:ascii="Calibri" w:eastAsia="Times New Roman" w:hAnsi="Calibri" w:cs="Times New Roman"/>
          <w:color w:val="000000"/>
          <w:sz w:val="24"/>
          <w:szCs w:val="24"/>
        </w:rPr>
      </w:pPr>
      <w:r w:rsidRPr="73388412">
        <w:rPr>
          <w:rFonts w:ascii="Calibri" w:eastAsia="Times New Roman" w:hAnsi="Calibri" w:cs="Times New Roman"/>
          <w:color w:val="000000" w:themeColor="text1"/>
          <w:sz w:val="24"/>
          <w:szCs w:val="24"/>
        </w:rPr>
        <w:t>Accept minutes</w:t>
      </w:r>
      <w:r w:rsidR="001A6554" w:rsidRPr="73388412">
        <w:rPr>
          <w:rFonts w:ascii="Calibri" w:eastAsia="Times New Roman" w:hAnsi="Calibri" w:cs="Times New Roman"/>
          <w:color w:val="000000" w:themeColor="text1"/>
          <w:sz w:val="24"/>
          <w:szCs w:val="24"/>
        </w:rPr>
        <w:t xml:space="preserve"> </w:t>
      </w:r>
      <w:r w:rsidR="166B4A9F" w:rsidRPr="73388412">
        <w:rPr>
          <w:rFonts w:ascii="Calibri" w:eastAsia="Times New Roman" w:hAnsi="Calibri" w:cs="Times New Roman"/>
          <w:color w:val="000000" w:themeColor="text1"/>
          <w:sz w:val="24"/>
          <w:szCs w:val="24"/>
        </w:rPr>
        <w:t>October 25, 2023</w:t>
      </w:r>
    </w:p>
    <w:p w14:paraId="470DAF6B" w14:textId="6B02C7EA" w:rsidR="002473BD" w:rsidRDefault="002473BD" w:rsidP="002473BD">
      <w:pPr>
        <w:pStyle w:val="ListParagraph"/>
        <w:numPr>
          <w:ilvl w:val="1"/>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themeColor="text1"/>
          <w:sz w:val="24"/>
          <w:szCs w:val="24"/>
        </w:rPr>
        <w:t xml:space="preserve">Quorum was not </w:t>
      </w:r>
      <w:r w:rsidR="00650D42">
        <w:rPr>
          <w:rFonts w:ascii="Calibri" w:eastAsia="Times New Roman" w:hAnsi="Calibri" w:cs="Times New Roman"/>
          <w:color w:val="000000" w:themeColor="text1"/>
          <w:sz w:val="24"/>
          <w:szCs w:val="24"/>
        </w:rPr>
        <w:t>met;</w:t>
      </w:r>
      <w:r>
        <w:rPr>
          <w:rFonts w:ascii="Calibri" w:eastAsia="Times New Roman" w:hAnsi="Calibri" w:cs="Times New Roman"/>
          <w:color w:val="000000" w:themeColor="text1"/>
          <w:sz w:val="24"/>
          <w:szCs w:val="24"/>
        </w:rPr>
        <w:t xml:space="preserve"> minutes were not voted on.</w:t>
      </w:r>
    </w:p>
    <w:p w14:paraId="358305A7" w14:textId="77777777" w:rsidR="008F7BF8" w:rsidRPr="008F7BF8" w:rsidRDefault="008F7BF8" w:rsidP="008F7BF8">
      <w:pPr>
        <w:pStyle w:val="ListParagraph"/>
        <w:spacing w:after="0" w:line="240" w:lineRule="auto"/>
        <w:rPr>
          <w:rFonts w:ascii="Calibri" w:eastAsia="Times New Roman" w:hAnsi="Calibri" w:cs="Times New Roman"/>
          <w:color w:val="000000"/>
          <w:sz w:val="24"/>
          <w:szCs w:val="24"/>
        </w:rPr>
      </w:pPr>
    </w:p>
    <w:p w14:paraId="7E7CB16E" w14:textId="77777777" w:rsidR="00EF21DC" w:rsidRPr="00EF21DC" w:rsidRDefault="004044CC" w:rsidP="00EF21DC">
      <w:pPr>
        <w:pStyle w:val="ListParagraph"/>
        <w:numPr>
          <w:ilvl w:val="0"/>
          <w:numId w:val="3"/>
        </w:numPr>
        <w:spacing w:after="0" w:line="240" w:lineRule="auto"/>
        <w:rPr>
          <w:rFonts w:ascii="Calibri" w:eastAsia="Times New Roman" w:hAnsi="Calibri" w:cs="Times New Roman"/>
          <w:color w:val="000000"/>
          <w:sz w:val="24"/>
          <w:szCs w:val="24"/>
        </w:rPr>
      </w:pPr>
      <w:r w:rsidRPr="73388412">
        <w:rPr>
          <w:rFonts w:ascii="Calibri" w:eastAsia="Times New Roman" w:hAnsi="Calibri" w:cs="Times New Roman"/>
          <w:color w:val="000000" w:themeColor="text1"/>
          <w:sz w:val="24"/>
          <w:szCs w:val="24"/>
        </w:rPr>
        <w:t>Old Business</w:t>
      </w:r>
    </w:p>
    <w:p w14:paraId="10AFBA08" w14:textId="77777777" w:rsidR="00C83764" w:rsidRDefault="00A14BBA" w:rsidP="73388412">
      <w:pPr>
        <w:pStyle w:val="ListParagraph"/>
        <w:numPr>
          <w:ilvl w:val="2"/>
          <w:numId w:val="3"/>
        </w:numPr>
        <w:spacing w:after="0" w:line="240" w:lineRule="auto"/>
        <w:rPr>
          <w:rFonts w:ascii="Calibri" w:eastAsia="Times New Roman" w:hAnsi="Calibri" w:cs="Times New Roman"/>
          <w:color w:val="000000"/>
        </w:rPr>
      </w:pPr>
      <w:r w:rsidRPr="73388412">
        <w:rPr>
          <w:rFonts w:ascii="Calibri" w:eastAsia="Times New Roman" w:hAnsi="Calibri" w:cs="Times New Roman"/>
          <w:color w:val="000000" w:themeColor="text1"/>
          <w:sz w:val="24"/>
          <w:szCs w:val="24"/>
        </w:rPr>
        <w:t>Submitted reports – assessment review</w:t>
      </w:r>
      <w:r w:rsidR="0054405E" w:rsidRPr="73388412">
        <w:rPr>
          <w:rFonts w:ascii="Calibri" w:eastAsia="Times New Roman" w:hAnsi="Calibri" w:cs="Times New Roman"/>
          <w:color w:val="000000" w:themeColor="text1"/>
          <w:sz w:val="24"/>
          <w:szCs w:val="24"/>
        </w:rPr>
        <w:t xml:space="preserve"> plan</w:t>
      </w:r>
    </w:p>
    <w:p w14:paraId="40807C21" w14:textId="77777777" w:rsidR="00D71B52" w:rsidRPr="005D7152" w:rsidRDefault="003F4132" w:rsidP="00D71B52">
      <w:pPr>
        <w:pStyle w:val="ListParagraph"/>
        <w:numPr>
          <w:ilvl w:val="2"/>
          <w:numId w:val="3"/>
        </w:numPr>
        <w:spacing w:after="0" w:line="240" w:lineRule="auto"/>
        <w:rPr>
          <w:rFonts w:ascii="Calibri" w:eastAsia="Times New Roman" w:hAnsi="Calibri" w:cs="Times New Roman"/>
          <w:color w:val="000000"/>
          <w:sz w:val="24"/>
          <w:szCs w:val="24"/>
        </w:rPr>
      </w:pPr>
      <w:r w:rsidRPr="73388412">
        <w:rPr>
          <w:rFonts w:ascii="Calibri" w:eastAsia="Times New Roman" w:hAnsi="Calibri" w:cs="Times New Roman"/>
          <w:color w:val="000000" w:themeColor="text1"/>
          <w:sz w:val="24"/>
          <w:szCs w:val="24"/>
        </w:rPr>
        <w:t>CELT</w:t>
      </w:r>
      <w:r w:rsidR="005D7152" w:rsidRPr="73388412">
        <w:rPr>
          <w:rFonts w:ascii="Calibri" w:eastAsia="Times New Roman" w:hAnsi="Calibri" w:cs="Times New Roman"/>
          <w:color w:val="000000" w:themeColor="text1"/>
          <w:sz w:val="24"/>
          <w:szCs w:val="24"/>
        </w:rPr>
        <w:t xml:space="preserve"> training</w:t>
      </w:r>
    </w:p>
    <w:p w14:paraId="1C26D2CF" w14:textId="77777777" w:rsidR="005D7152" w:rsidRDefault="005D7152" w:rsidP="005D7152">
      <w:pPr>
        <w:pStyle w:val="ListParagraph"/>
        <w:numPr>
          <w:ilvl w:val="2"/>
          <w:numId w:val="3"/>
        </w:numPr>
        <w:spacing w:after="0" w:line="240" w:lineRule="auto"/>
        <w:rPr>
          <w:rFonts w:ascii="Calibri" w:eastAsia="Times New Roman" w:hAnsi="Calibri" w:cs="Times New Roman"/>
          <w:color w:val="000000"/>
          <w:sz w:val="24"/>
          <w:szCs w:val="24"/>
        </w:rPr>
      </w:pPr>
      <w:r w:rsidRPr="73388412">
        <w:rPr>
          <w:rFonts w:ascii="Calibri" w:eastAsia="Times New Roman" w:hAnsi="Calibri" w:cs="Times New Roman"/>
          <w:color w:val="000000" w:themeColor="text1"/>
          <w:sz w:val="24"/>
          <w:szCs w:val="24"/>
        </w:rPr>
        <w:t>Faculty survey</w:t>
      </w:r>
    </w:p>
    <w:p w14:paraId="18721A5B" w14:textId="77777777" w:rsidR="005D7152" w:rsidRPr="005D7152" w:rsidRDefault="005D7152" w:rsidP="005D7152">
      <w:pPr>
        <w:pStyle w:val="ListParagraph"/>
        <w:numPr>
          <w:ilvl w:val="2"/>
          <w:numId w:val="3"/>
        </w:numPr>
        <w:spacing w:after="0" w:line="240" w:lineRule="auto"/>
        <w:rPr>
          <w:rFonts w:ascii="Calibri" w:eastAsia="Times New Roman" w:hAnsi="Calibri" w:cs="Times New Roman"/>
          <w:color w:val="000000"/>
          <w:sz w:val="24"/>
          <w:szCs w:val="24"/>
        </w:rPr>
      </w:pPr>
      <w:r w:rsidRPr="73388412">
        <w:rPr>
          <w:rFonts w:ascii="Calibri" w:eastAsia="Times New Roman" w:hAnsi="Calibri" w:cs="Times New Roman"/>
          <w:color w:val="000000" w:themeColor="text1"/>
          <w:sz w:val="24"/>
          <w:szCs w:val="24"/>
        </w:rPr>
        <w:t>Assessment spotlights</w:t>
      </w:r>
    </w:p>
    <w:p w14:paraId="6C69CFA6" w14:textId="77777777" w:rsidR="00C7511E" w:rsidRPr="005D7152" w:rsidRDefault="00C7511E" w:rsidP="005D7152">
      <w:pPr>
        <w:spacing w:after="0" w:line="240" w:lineRule="auto"/>
        <w:rPr>
          <w:rFonts w:ascii="Calibri" w:eastAsia="Times New Roman" w:hAnsi="Calibri" w:cs="Times New Roman"/>
          <w:color w:val="000000"/>
          <w:sz w:val="24"/>
          <w:szCs w:val="24"/>
        </w:rPr>
      </w:pPr>
    </w:p>
    <w:p w14:paraId="32501528" w14:textId="77777777" w:rsidR="00EF21DC" w:rsidRPr="005D7152" w:rsidRDefault="004044CC" w:rsidP="00EF21DC">
      <w:pPr>
        <w:pStyle w:val="ListParagraph"/>
        <w:numPr>
          <w:ilvl w:val="0"/>
          <w:numId w:val="3"/>
        </w:numPr>
        <w:spacing w:after="0" w:line="240" w:lineRule="auto"/>
        <w:rPr>
          <w:rFonts w:ascii="Calibri" w:eastAsia="Times New Roman" w:hAnsi="Calibri" w:cs="Times New Roman"/>
          <w:color w:val="000000"/>
          <w:sz w:val="24"/>
          <w:szCs w:val="24"/>
        </w:rPr>
      </w:pPr>
      <w:r w:rsidRPr="73388412">
        <w:rPr>
          <w:rFonts w:ascii="Calibri" w:eastAsia="Times New Roman" w:hAnsi="Calibri" w:cs="Times New Roman"/>
          <w:color w:val="000000" w:themeColor="text1"/>
          <w:sz w:val="24"/>
          <w:szCs w:val="24"/>
        </w:rPr>
        <w:t>New Business</w:t>
      </w:r>
    </w:p>
    <w:p w14:paraId="45487121" w14:textId="0B8D4643" w:rsidR="00304F7C" w:rsidRPr="0011463E" w:rsidRDefault="10AAAF99" w:rsidP="0011463E">
      <w:pPr>
        <w:pStyle w:val="ListParagraph"/>
        <w:numPr>
          <w:ilvl w:val="0"/>
          <w:numId w:val="3"/>
        </w:numPr>
        <w:spacing w:after="0" w:line="240" w:lineRule="auto"/>
        <w:rPr>
          <w:rFonts w:ascii="Calibri" w:eastAsia="Times New Roman" w:hAnsi="Calibri" w:cs="Times New Roman"/>
          <w:color w:val="000000" w:themeColor="text1"/>
          <w:sz w:val="24"/>
          <w:szCs w:val="24"/>
        </w:rPr>
      </w:pPr>
      <w:r w:rsidRPr="0011463E">
        <w:rPr>
          <w:rFonts w:ascii="Calibri" w:eastAsia="Times New Roman" w:hAnsi="Calibri" w:cs="Times New Roman"/>
          <w:color w:val="000000" w:themeColor="text1"/>
          <w:sz w:val="24"/>
          <w:szCs w:val="24"/>
        </w:rPr>
        <w:t>Subcommittee Assessment visits</w:t>
      </w:r>
      <w:r w:rsidR="002D3060">
        <w:rPr>
          <w:rFonts w:ascii="Calibri" w:eastAsia="Times New Roman" w:hAnsi="Calibri" w:cs="Times New Roman"/>
          <w:color w:val="000000" w:themeColor="text1"/>
          <w:sz w:val="24"/>
          <w:szCs w:val="24"/>
        </w:rPr>
        <w:t xml:space="preserve"> and Plan for Assessment Inquiry</w:t>
      </w:r>
    </w:p>
    <w:p w14:paraId="22D28D1D" w14:textId="4E01526E" w:rsidR="0011463E" w:rsidRDefault="0011463E" w:rsidP="0011463E">
      <w:pPr>
        <w:pStyle w:val="ListParagraph"/>
        <w:numPr>
          <w:ilvl w:val="1"/>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We have not heard back from the Math department, but they are in the middle of an important </w:t>
      </w:r>
      <w:r w:rsidR="00997BFF">
        <w:rPr>
          <w:rFonts w:ascii="Calibri" w:eastAsia="Times New Roman" w:hAnsi="Calibri" w:cs="Times New Roman"/>
          <w:color w:val="000000"/>
          <w:sz w:val="24"/>
          <w:szCs w:val="24"/>
        </w:rPr>
        <w:t>process.</w:t>
      </w:r>
    </w:p>
    <w:p w14:paraId="7228654B" w14:textId="386EDE87" w:rsidR="0011463E" w:rsidRDefault="0011463E" w:rsidP="0011463E">
      <w:pPr>
        <w:pStyle w:val="ListParagraph"/>
        <w:numPr>
          <w:ilvl w:val="1"/>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We will start with Jerry and Antonia’s questions and then integrate some of Truman’s questions (a-f?) that do not get too into the </w:t>
      </w:r>
      <w:r w:rsidR="00997BFF">
        <w:rPr>
          <w:rFonts w:ascii="Calibri" w:eastAsia="Times New Roman" w:hAnsi="Calibri" w:cs="Times New Roman"/>
          <w:color w:val="000000"/>
          <w:sz w:val="24"/>
          <w:szCs w:val="24"/>
        </w:rPr>
        <w:t>in-depth</w:t>
      </w:r>
      <w:r>
        <w:rPr>
          <w:rFonts w:ascii="Calibri" w:eastAsia="Times New Roman" w:hAnsi="Calibri" w:cs="Times New Roman"/>
          <w:color w:val="000000"/>
          <w:sz w:val="24"/>
          <w:szCs w:val="24"/>
        </w:rPr>
        <w:t xml:space="preserve"> aspects of </w:t>
      </w:r>
      <w:r w:rsidR="002473BD">
        <w:rPr>
          <w:rFonts w:ascii="Calibri" w:eastAsia="Times New Roman" w:hAnsi="Calibri" w:cs="Times New Roman"/>
          <w:color w:val="000000"/>
          <w:sz w:val="24"/>
          <w:szCs w:val="24"/>
        </w:rPr>
        <w:t>assessment.</w:t>
      </w:r>
    </w:p>
    <w:p w14:paraId="3C4CBAD6" w14:textId="1DD6E19F" w:rsidR="0011463E" w:rsidRDefault="0011463E" w:rsidP="0011463E">
      <w:pPr>
        <w:pStyle w:val="ListParagraph"/>
        <w:numPr>
          <w:ilvl w:val="1"/>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Becky- we should set a tome for the meetings that is supportive and </w:t>
      </w:r>
      <w:r w:rsidR="00997BFF">
        <w:rPr>
          <w:rFonts w:ascii="Calibri" w:eastAsia="Times New Roman" w:hAnsi="Calibri" w:cs="Times New Roman"/>
          <w:color w:val="000000"/>
          <w:sz w:val="24"/>
          <w:szCs w:val="24"/>
        </w:rPr>
        <w:t>collaborative.</w:t>
      </w:r>
    </w:p>
    <w:p w14:paraId="28EB2C79" w14:textId="5E5109D4" w:rsidR="0011463E" w:rsidRDefault="0011463E" w:rsidP="0011463E">
      <w:pPr>
        <w:pStyle w:val="ListParagraph"/>
        <w:numPr>
          <w:ilvl w:val="1"/>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Je</w:t>
      </w:r>
      <w:r w:rsidR="00997BFF">
        <w:rPr>
          <w:rFonts w:ascii="Calibri" w:eastAsia="Times New Roman" w:hAnsi="Calibri" w:cs="Times New Roman"/>
          <w:color w:val="000000"/>
          <w:sz w:val="24"/>
          <w:szCs w:val="24"/>
        </w:rPr>
        <w:t>n</w:t>
      </w:r>
      <w:r>
        <w:rPr>
          <w:rFonts w:ascii="Calibri" w:eastAsia="Times New Roman" w:hAnsi="Calibri" w:cs="Times New Roman"/>
          <w:color w:val="000000"/>
          <w:sz w:val="24"/>
          <w:szCs w:val="24"/>
        </w:rPr>
        <w:t xml:space="preserve">nifer- we should </w:t>
      </w:r>
      <w:r w:rsidR="00997BFF">
        <w:rPr>
          <w:rFonts w:ascii="Calibri" w:eastAsia="Times New Roman" w:hAnsi="Calibri" w:cs="Times New Roman"/>
          <w:color w:val="000000"/>
          <w:sz w:val="24"/>
          <w:szCs w:val="24"/>
        </w:rPr>
        <w:t>emphasize</w:t>
      </w:r>
      <w:r>
        <w:rPr>
          <w:rFonts w:ascii="Calibri" w:eastAsia="Times New Roman" w:hAnsi="Calibri" w:cs="Times New Roman"/>
          <w:color w:val="000000"/>
          <w:sz w:val="24"/>
          <w:szCs w:val="24"/>
        </w:rPr>
        <w:t xml:space="preserve"> the university need for a cohesive and unified assessment plan.</w:t>
      </w:r>
      <w:r w:rsidR="00997BFF">
        <w:rPr>
          <w:rFonts w:ascii="Calibri" w:eastAsia="Times New Roman" w:hAnsi="Calibri" w:cs="Times New Roman"/>
          <w:color w:val="000000"/>
          <w:sz w:val="24"/>
          <w:szCs w:val="24"/>
        </w:rPr>
        <w:t xml:space="preserve"> Part of our meetings with departments should be to help departments that have weak objectives understand why assessment of outcomes is needed and the precise type of data that needs to be collected.</w:t>
      </w:r>
    </w:p>
    <w:p w14:paraId="5CD32FEA" w14:textId="6D21717F" w:rsidR="00997BFF" w:rsidRDefault="00997BFF" w:rsidP="00997BFF">
      <w:pPr>
        <w:pStyle w:val="ListParagraph"/>
        <w:numPr>
          <w:ilvl w:val="2"/>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If we can develop a tool, we can use across every department and every program assessment would be easier for all departments- the tool would help </w:t>
      </w:r>
      <w:r w:rsidR="00C67ADA">
        <w:rPr>
          <w:rFonts w:ascii="Calibri" w:eastAsia="Times New Roman" w:hAnsi="Calibri" w:cs="Times New Roman"/>
          <w:color w:val="000000"/>
          <w:sz w:val="24"/>
          <w:szCs w:val="24"/>
        </w:rPr>
        <w:t xml:space="preserve">use the mapping </w:t>
      </w:r>
      <w:r w:rsidR="002473BD">
        <w:rPr>
          <w:rFonts w:ascii="Calibri" w:eastAsia="Times New Roman" w:hAnsi="Calibri" w:cs="Times New Roman"/>
          <w:color w:val="000000"/>
          <w:sz w:val="24"/>
          <w:szCs w:val="24"/>
        </w:rPr>
        <w:t>process.</w:t>
      </w:r>
    </w:p>
    <w:p w14:paraId="7EDF1914" w14:textId="52A3E6CE" w:rsidR="00C67ADA" w:rsidRDefault="00C67ADA" w:rsidP="00C67ADA">
      <w:pPr>
        <w:pStyle w:val="ListParagraph"/>
        <w:numPr>
          <w:ilvl w:val="1"/>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Becky- Did Neche mention any specific programs whose assessments were week?</w:t>
      </w:r>
    </w:p>
    <w:p w14:paraId="74DA4673" w14:textId="22466412" w:rsidR="00C67ADA" w:rsidRDefault="00C67ADA" w:rsidP="00C67ADA">
      <w:pPr>
        <w:pStyle w:val="ListParagraph"/>
        <w:numPr>
          <w:ilvl w:val="2"/>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Jerry- they did not mention specific programs during the </w:t>
      </w:r>
      <w:r w:rsidR="002473BD">
        <w:rPr>
          <w:rFonts w:ascii="Calibri" w:eastAsia="Times New Roman" w:hAnsi="Calibri" w:cs="Times New Roman"/>
          <w:color w:val="000000"/>
          <w:sz w:val="24"/>
          <w:szCs w:val="24"/>
        </w:rPr>
        <w:t>meeting but</w:t>
      </w:r>
      <w:r>
        <w:rPr>
          <w:rFonts w:ascii="Calibri" w:eastAsia="Times New Roman" w:hAnsi="Calibri" w:cs="Times New Roman"/>
          <w:color w:val="000000"/>
          <w:sz w:val="24"/>
          <w:szCs w:val="24"/>
        </w:rPr>
        <w:t xml:space="preserve"> mentioned that non-accredited programs tended to be more likely not to have usable data/ </w:t>
      </w:r>
      <w:r w:rsidR="002473BD">
        <w:rPr>
          <w:rFonts w:ascii="Calibri" w:eastAsia="Times New Roman" w:hAnsi="Calibri" w:cs="Times New Roman"/>
          <w:color w:val="000000"/>
          <w:sz w:val="24"/>
          <w:szCs w:val="24"/>
        </w:rPr>
        <w:t>objectives.</w:t>
      </w:r>
    </w:p>
    <w:p w14:paraId="18D01043" w14:textId="0F497773" w:rsidR="00C67ADA" w:rsidRDefault="00C67ADA" w:rsidP="00C67ADA">
      <w:pPr>
        <w:pStyle w:val="ListParagraph"/>
        <w:numPr>
          <w:ilvl w:val="2"/>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Jennifer- after the meeting social sciences was mentioned specifically. She also said we need a standardized system of assessment across the </w:t>
      </w:r>
      <w:r>
        <w:rPr>
          <w:rFonts w:ascii="Calibri" w:eastAsia="Times New Roman" w:hAnsi="Calibri" w:cs="Times New Roman"/>
          <w:color w:val="000000"/>
          <w:sz w:val="24"/>
          <w:szCs w:val="24"/>
        </w:rPr>
        <w:lastRenderedPageBreak/>
        <w:t xml:space="preserve">university- the objectives should not be standardized, but the types of data collected should be </w:t>
      </w:r>
      <w:r w:rsidR="00650D42">
        <w:rPr>
          <w:rFonts w:ascii="Calibri" w:eastAsia="Times New Roman" w:hAnsi="Calibri" w:cs="Times New Roman"/>
          <w:color w:val="000000"/>
          <w:sz w:val="24"/>
          <w:szCs w:val="24"/>
        </w:rPr>
        <w:t xml:space="preserve">standardized </w:t>
      </w:r>
      <w:r>
        <w:rPr>
          <w:rFonts w:ascii="Calibri" w:eastAsia="Times New Roman" w:hAnsi="Calibri" w:cs="Times New Roman"/>
          <w:color w:val="000000"/>
          <w:sz w:val="24"/>
          <w:szCs w:val="24"/>
        </w:rPr>
        <w:t>so they are comparable.</w:t>
      </w:r>
    </w:p>
    <w:p w14:paraId="44D14752" w14:textId="48EC5033" w:rsidR="00C67ADA" w:rsidRDefault="00C67ADA" w:rsidP="00C67ADA">
      <w:pPr>
        <w:pStyle w:val="ListParagraph"/>
        <w:numPr>
          <w:ilvl w:val="1"/>
          <w:numId w:val="3"/>
        </w:num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As a plan moving forward for the </w:t>
      </w:r>
      <w:r w:rsidR="002D3060">
        <w:rPr>
          <w:rFonts w:ascii="Calibri" w:eastAsia="Times New Roman" w:hAnsi="Calibri" w:cs="Times New Roman"/>
          <w:color w:val="000000"/>
          <w:sz w:val="24"/>
          <w:szCs w:val="24"/>
        </w:rPr>
        <w:t>subcommittee,</w:t>
      </w:r>
      <w:r>
        <w:rPr>
          <w:rFonts w:ascii="Calibri" w:eastAsia="Times New Roman" w:hAnsi="Calibri" w:cs="Times New Roman"/>
          <w:color w:val="000000"/>
          <w:sz w:val="24"/>
          <w:szCs w:val="24"/>
        </w:rPr>
        <w:t xml:space="preserve"> we can use Truman’s focus questions during the initial meetings with JLA and Music. For the other departments we will start with Jerry and Antonia’s questions and assess a more</w:t>
      </w:r>
      <w:r w:rsidR="002D3060">
        <w:rPr>
          <w:rFonts w:ascii="Calibri" w:eastAsia="Times New Roman" w:hAnsi="Calibri" w:cs="Times New Roman"/>
          <w:color w:val="000000"/>
          <w:sz w:val="24"/>
          <w:szCs w:val="24"/>
        </w:rPr>
        <w:t xml:space="preserve"> surface understanding of that departments current understanding of assessment and assessment process including their concerns with the assessment process are- including how they define and conceptualize assessment.</w:t>
      </w:r>
      <w:r>
        <w:rPr>
          <w:rFonts w:ascii="Calibri" w:eastAsia="Times New Roman" w:hAnsi="Calibri" w:cs="Times New Roman"/>
          <w:color w:val="000000"/>
          <w:sz w:val="24"/>
          <w:szCs w:val="24"/>
        </w:rPr>
        <w:t xml:space="preserve"> </w:t>
      </w:r>
    </w:p>
    <w:p w14:paraId="007CA846" w14:textId="23AE2F23" w:rsidR="00C67ADA" w:rsidRDefault="002D3060" w:rsidP="00C67ADA">
      <w:pPr>
        <w:pStyle w:val="ListParagraph"/>
        <w:numPr>
          <w:ilvl w:val="2"/>
          <w:numId w:val="3"/>
        </w:numPr>
        <w:spacing w:after="0" w:line="240" w:lineRule="auto"/>
        <w:rPr>
          <w:rFonts w:ascii="Calibri" w:eastAsia="Times New Roman" w:hAnsi="Calibri" w:cs="Times New Roman"/>
          <w:color w:val="000000"/>
          <w:sz w:val="24"/>
          <w:szCs w:val="24"/>
        </w:rPr>
      </w:pPr>
      <w:r w:rsidRPr="002D3060">
        <w:rPr>
          <w:rFonts w:ascii="Calibri" w:eastAsia="Times New Roman" w:hAnsi="Calibri" w:cs="Times New Roman"/>
          <w:color w:val="000000"/>
          <w:sz w:val="24"/>
          <w:szCs w:val="24"/>
          <w:highlight w:val="yellow"/>
        </w:rPr>
        <w:t>Antonia</w:t>
      </w:r>
      <w:r>
        <w:rPr>
          <w:rFonts w:ascii="Calibri" w:eastAsia="Times New Roman" w:hAnsi="Calibri" w:cs="Times New Roman"/>
          <w:color w:val="000000"/>
          <w:sz w:val="24"/>
          <w:szCs w:val="24"/>
        </w:rPr>
        <w:t xml:space="preserve"> will send out focus questions to the subcommittee over the weekend based on this discussion. </w:t>
      </w:r>
    </w:p>
    <w:p w14:paraId="6C53203D" w14:textId="7676EB0F" w:rsidR="002D3060" w:rsidRPr="0071533F" w:rsidRDefault="002D3060" w:rsidP="0071533F">
      <w:pPr>
        <w:spacing w:after="0" w:line="240" w:lineRule="auto"/>
        <w:rPr>
          <w:rFonts w:ascii="Calibri" w:eastAsia="Times New Roman" w:hAnsi="Calibri" w:cs="Times New Roman"/>
          <w:color w:val="000000"/>
          <w:sz w:val="24"/>
          <w:szCs w:val="24"/>
        </w:rPr>
      </w:pPr>
    </w:p>
    <w:p w14:paraId="0728D16A" w14:textId="77777777" w:rsidR="00304F7C" w:rsidRPr="00304F7C" w:rsidRDefault="1368C1C2" w:rsidP="73388412">
      <w:pPr>
        <w:spacing w:after="0" w:line="240" w:lineRule="auto"/>
        <w:rPr>
          <w:rFonts w:ascii="Calibri" w:eastAsia="Times New Roman" w:hAnsi="Calibri" w:cs="Times New Roman"/>
          <w:color w:val="000000" w:themeColor="text1"/>
          <w:sz w:val="24"/>
          <w:szCs w:val="24"/>
        </w:rPr>
      </w:pPr>
      <w:r w:rsidRPr="73388412">
        <w:rPr>
          <w:rFonts w:ascii="Calibri" w:eastAsia="Times New Roman" w:hAnsi="Calibri" w:cs="Times New Roman"/>
          <w:color w:val="000000" w:themeColor="text1"/>
          <w:sz w:val="24"/>
          <w:szCs w:val="24"/>
        </w:rPr>
        <w:t xml:space="preserve">      </w:t>
      </w:r>
      <w:r w:rsidR="10AAAF99" w:rsidRPr="73388412">
        <w:rPr>
          <w:rFonts w:ascii="Calibri" w:eastAsia="Times New Roman" w:hAnsi="Calibri" w:cs="Times New Roman"/>
          <w:color w:val="000000" w:themeColor="text1"/>
          <w:sz w:val="24"/>
          <w:szCs w:val="24"/>
        </w:rPr>
        <w:t>b. Plan for assessment inquiry</w:t>
      </w:r>
    </w:p>
    <w:p w14:paraId="43F67B7E" w14:textId="45CD2466" w:rsidR="00304F7C" w:rsidRDefault="1A0F715A" w:rsidP="73388412">
      <w:pPr>
        <w:spacing w:after="0" w:line="240" w:lineRule="auto"/>
        <w:rPr>
          <w:rFonts w:ascii="Calibri" w:eastAsia="Times New Roman" w:hAnsi="Calibri" w:cs="Times New Roman"/>
          <w:color w:val="000000" w:themeColor="text1"/>
          <w:sz w:val="24"/>
          <w:szCs w:val="24"/>
        </w:rPr>
      </w:pPr>
      <w:r w:rsidRPr="73388412">
        <w:rPr>
          <w:rFonts w:ascii="Calibri" w:eastAsia="Times New Roman" w:hAnsi="Calibri" w:cs="Times New Roman"/>
          <w:color w:val="000000" w:themeColor="text1"/>
          <w:sz w:val="24"/>
          <w:szCs w:val="24"/>
        </w:rPr>
        <w:t xml:space="preserve">      </w:t>
      </w:r>
      <w:r w:rsidR="10AAAF99" w:rsidRPr="73388412">
        <w:rPr>
          <w:rFonts w:ascii="Calibri" w:eastAsia="Times New Roman" w:hAnsi="Calibri" w:cs="Times New Roman"/>
          <w:color w:val="000000" w:themeColor="text1"/>
          <w:sz w:val="24"/>
          <w:szCs w:val="24"/>
        </w:rPr>
        <w:t>c.</w:t>
      </w:r>
      <w:r w:rsidR="6F75B69F" w:rsidRPr="73388412">
        <w:rPr>
          <w:rFonts w:ascii="Calibri" w:eastAsia="Times New Roman" w:hAnsi="Calibri" w:cs="Times New Roman"/>
          <w:color w:val="000000" w:themeColor="text1"/>
          <w:sz w:val="24"/>
          <w:szCs w:val="24"/>
        </w:rPr>
        <w:t xml:space="preserve"> N</w:t>
      </w:r>
      <w:r w:rsidR="10AAAF99" w:rsidRPr="73388412">
        <w:rPr>
          <w:rFonts w:ascii="Calibri" w:eastAsia="Times New Roman" w:hAnsi="Calibri" w:cs="Times New Roman"/>
          <w:color w:val="000000" w:themeColor="text1"/>
          <w:sz w:val="24"/>
          <w:szCs w:val="24"/>
        </w:rPr>
        <w:t>ew information</w:t>
      </w:r>
    </w:p>
    <w:p w14:paraId="679A65D7" w14:textId="6B212328" w:rsidR="007C4292" w:rsidRDefault="007C4292" w:rsidP="002D3060">
      <w:pPr>
        <w:pStyle w:val="ListParagraph"/>
        <w:numPr>
          <w:ilvl w:val="0"/>
          <w:numId w:val="7"/>
        </w:num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 xml:space="preserve">Antonia asked about student assessment and a discussion about that process </w:t>
      </w:r>
      <w:r w:rsidR="0057267D">
        <w:rPr>
          <w:rFonts w:ascii="Calibri" w:eastAsia="Times New Roman" w:hAnsi="Calibri" w:cs="Times New Roman"/>
          <w:color w:val="000000" w:themeColor="text1"/>
          <w:sz w:val="24"/>
          <w:szCs w:val="24"/>
        </w:rPr>
        <w:t>ensued.</w:t>
      </w:r>
    </w:p>
    <w:p w14:paraId="3EA27FBE" w14:textId="14AA62BB" w:rsidR="007C4292" w:rsidRDefault="007C4292" w:rsidP="007C4292">
      <w:pPr>
        <w:pStyle w:val="ListParagraph"/>
        <w:numPr>
          <w:ilvl w:val="1"/>
          <w:numId w:val="7"/>
        </w:num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When we begin p</w:t>
      </w:r>
      <w:r w:rsidR="002D3060" w:rsidRPr="002D3060">
        <w:rPr>
          <w:rFonts w:ascii="Calibri" w:eastAsia="Times New Roman" w:hAnsi="Calibri" w:cs="Times New Roman"/>
          <w:color w:val="000000" w:themeColor="text1"/>
          <w:sz w:val="24"/>
          <w:szCs w:val="24"/>
        </w:rPr>
        <w:t xml:space="preserve">lanning </w:t>
      </w:r>
      <w:r w:rsidR="002D3060">
        <w:rPr>
          <w:rFonts w:ascii="Calibri" w:eastAsia="Times New Roman" w:hAnsi="Calibri" w:cs="Times New Roman"/>
          <w:color w:val="000000" w:themeColor="text1"/>
          <w:sz w:val="24"/>
          <w:szCs w:val="24"/>
        </w:rPr>
        <w:t>for student assessment</w:t>
      </w:r>
      <w:r>
        <w:rPr>
          <w:rFonts w:ascii="Calibri" w:eastAsia="Times New Roman" w:hAnsi="Calibri" w:cs="Times New Roman"/>
          <w:color w:val="000000" w:themeColor="text1"/>
          <w:sz w:val="24"/>
          <w:szCs w:val="24"/>
        </w:rPr>
        <w:t xml:space="preserve"> some aspects we should consider are:</w:t>
      </w:r>
    </w:p>
    <w:p w14:paraId="133A239D" w14:textId="72E6D74F" w:rsidR="007C4292" w:rsidRDefault="007C4292" w:rsidP="007C4292">
      <w:pPr>
        <w:pStyle w:val="ListParagraph"/>
        <w:numPr>
          <w:ilvl w:val="2"/>
          <w:numId w:val="7"/>
        </w:num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What is their understanding of assessment?</w:t>
      </w:r>
    </w:p>
    <w:p w14:paraId="31F1F560" w14:textId="77777777" w:rsidR="007C4292" w:rsidRDefault="007C4292" w:rsidP="007C4292">
      <w:pPr>
        <w:pStyle w:val="ListParagraph"/>
        <w:numPr>
          <w:ilvl w:val="2"/>
          <w:numId w:val="7"/>
        </w:num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Do they know the purpose?</w:t>
      </w:r>
    </w:p>
    <w:p w14:paraId="69FA2F66" w14:textId="1CDEE6F7" w:rsidR="002D3060" w:rsidRDefault="007C4292" w:rsidP="007C4292">
      <w:pPr>
        <w:pStyle w:val="ListParagraph"/>
        <w:numPr>
          <w:ilvl w:val="2"/>
          <w:numId w:val="7"/>
        </w:num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What assessment results are you interested in? What is meaningful to you?</w:t>
      </w:r>
    </w:p>
    <w:p w14:paraId="4C430603" w14:textId="02FC30AB" w:rsidR="007C4292" w:rsidRDefault="007C4292" w:rsidP="0071533F">
      <w:pPr>
        <w:pStyle w:val="ListParagraph"/>
        <w:numPr>
          <w:ilvl w:val="1"/>
          <w:numId w:val="7"/>
        </w:num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 xml:space="preserve">Making assessment mapping documentation easily accessible to students </w:t>
      </w:r>
    </w:p>
    <w:p w14:paraId="1FE3D0A3" w14:textId="240A4DCD" w:rsidR="007369F0" w:rsidRDefault="007369F0" w:rsidP="0071533F">
      <w:pPr>
        <w:pStyle w:val="ListParagraph"/>
        <w:numPr>
          <w:ilvl w:val="1"/>
          <w:numId w:val="7"/>
        </w:num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Students have expressed interest in assessment results for how unfilled positions in student engagement areas affect students.</w:t>
      </w:r>
    </w:p>
    <w:p w14:paraId="3A5768EC" w14:textId="3150D1C4" w:rsidR="001B0189" w:rsidRDefault="001B0189" w:rsidP="001B0189">
      <w:pPr>
        <w:pStyle w:val="ListParagraph"/>
        <w:numPr>
          <w:ilvl w:val="2"/>
          <w:numId w:val="7"/>
        </w:num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We worked for years on university outcomes, but all services are not mapping to these developed outcomes- there is a gap between our assessment and student assessment services. We developed this, but structural changes interrupted this process. We need to take the final steps to take the 5 overall university learning outcomes and map them to all the objectives that come from student services, department, and program and assess that they are being met</w:t>
      </w:r>
      <w:r w:rsidR="0057267D">
        <w:rPr>
          <w:rFonts w:ascii="Calibri" w:eastAsia="Times New Roman" w:hAnsi="Calibri" w:cs="Times New Roman"/>
          <w:color w:val="000000" w:themeColor="text1"/>
          <w:sz w:val="24"/>
          <w:szCs w:val="24"/>
        </w:rPr>
        <w:t>.</w:t>
      </w:r>
    </w:p>
    <w:p w14:paraId="38B9E721" w14:textId="2DFD3D06" w:rsidR="001B0189" w:rsidRDefault="001B0189" w:rsidP="001B0189">
      <w:pPr>
        <w:pStyle w:val="ListParagraph"/>
        <w:numPr>
          <w:ilvl w:val="3"/>
          <w:numId w:val="7"/>
        </w:num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Truman asked if we contractually had the power to do this type of mapping when some offices are not related to curriculum.</w:t>
      </w:r>
    </w:p>
    <w:p w14:paraId="5C89062B" w14:textId="602F68DA" w:rsidR="0057267D" w:rsidRDefault="001B0189" w:rsidP="0057267D">
      <w:pPr>
        <w:pStyle w:val="ListParagraph"/>
        <w:numPr>
          <w:ilvl w:val="3"/>
          <w:numId w:val="7"/>
        </w:numPr>
        <w:spacing w:after="0" w:line="240" w:lineRule="auto"/>
        <w:rPr>
          <w:rFonts w:ascii="Calibri" w:eastAsia="Times New Roman" w:hAnsi="Calibri" w:cs="Times New Roman"/>
          <w:color w:val="000000" w:themeColor="text1"/>
          <w:sz w:val="24"/>
          <w:szCs w:val="24"/>
        </w:rPr>
      </w:pPr>
      <w:r w:rsidRPr="0057267D">
        <w:rPr>
          <w:rFonts w:ascii="Calibri" w:eastAsia="Times New Roman" w:hAnsi="Calibri" w:cs="Times New Roman"/>
          <w:color w:val="000000" w:themeColor="text1"/>
          <w:sz w:val="24"/>
          <w:szCs w:val="24"/>
        </w:rPr>
        <w:t xml:space="preserve">Jennifer said we do because the university learning objectives are our purview. </w:t>
      </w:r>
      <w:r w:rsidR="0057267D" w:rsidRPr="0057267D">
        <w:rPr>
          <w:rFonts w:ascii="Calibri" w:eastAsia="Times New Roman" w:hAnsi="Calibri" w:cs="Times New Roman"/>
          <w:color w:val="000000" w:themeColor="text1"/>
          <w:sz w:val="24"/>
          <w:szCs w:val="24"/>
        </w:rPr>
        <w:t xml:space="preserve">Truman expressed that is sounds like we need a college wide assessment committee of which we would be a part- it sounds like we are taking on too much responsibility. </w:t>
      </w:r>
    </w:p>
    <w:p w14:paraId="15D6561B" w14:textId="350CA3FF" w:rsidR="0057267D" w:rsidRDefault="0057267D" w:rsidP="0057267D">
      <w:pPr>
        <w:pStyle w:val="ListParagraph"/>
        <w:numPr>
          <w:ilvl w:val="3"/>
          <w:numId w:val="7"/>
        </w:num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 xml:space="preserve">It was discussed whether this committee is considered a university wide committee. We ultimately determined that </w:t>
      </w:r>
      <w:r>
        <w:rPr>
          <w:rFonts w:ascii="Calibri" w:eastAsia="Times New Roman" w:hAnsi="Calibri" w:cs="Times New Roman"/>
          <w:color w:val="000000" w:themeColor="text1"/>
          <w:sz w:val="24"/>
          <w:szCs w:val="24"/>
        </w:rPr>
        <w:lastRenderedPageBreak/>
        <w:t>it is because we report to senet which is a university senate and not simply a faculty senate.</w:t>
      </w:r>
    </w:p>
    <w:p w14:paraId="40FC368B" w14:textId="77777777" w:rsidR="0057267D" w:rsidRPr="0057267D" w:rsidRDefault="0057267D" w:rsidP="0057267D">
      <w:pPr>
        <w:pStyle w:val="ListParagraph"/>
        <w:spacing w:after="0" w:line="240" w:lineRule="auto"/>
        <w:ind w:left="3600"/>
        <w:rPr>
          <w:rFonts w:ascii="Calibri" w:eastAsia="Times New Roman" w:hAnsi="Calibri" w:cs="Times New Roman"/>
          <w:color w:val="000000" w:themeColor="text1"/>
          <w:sz w:val="24"/>
          <w:szCs w:val="24"/>
        </w:rPr>
      </w:pPr>
    </w:p>
    <w:p w14:paraId="7611310E" w14:textId="1DEC8789" w:rsidR="007369F0" w:rsidRPr="007369F0" w:rsidRDefault="007369F0" w:rsidP="007369F0">
      <w:pPr>
        <w:pStyle w:val="ListParagraph"/>
        <w:numPr>
          <w:ilvl w:val="0"/>
          <w:numId w:val="7"/>
        </w:num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We</w:t>
      </w:r>
      <w:r w:rsidR="0071533F">
        <w:rPr>
          <w:rFonts w:ascii="Calibri" w:eastAsia="Times New Roman" w:hAnsi="Calibri" w:cs="Times New Roman"/>
          <w:color w:val="000000" w:themeColor="text1"/>
          <w:sz w:val="24"/>
          <w:szCs w:val="24"/>
        </w:rPr>
        <w:t xml:space="preserve"> disc</w:t>
      </w:r>
      <w:r>
        <w:rPr>
          <w:rFonts w:ascii="Calibri" w:eastAsia="Times New Roman" w:hAnsi="Calibri" w:cs="Times New Roman"/>
          <w:color w:val="000000" w:themeColor="text1"/>
          <w:sz w:val="24"/>
          <w:szCs w:val="24"/>
        </w:rPr>
        <w:t>ussed the challenges of developing outcomes for liberal arts programs whose goal is to create a well-rounded student in their discipline.</w:t>
      </w:r>
    </w:p>
    <w:p w14:paraId="4331CE54" w14:textId="7F8E9BD3" w:rsidR="0057267D" w:rsidRDefault="007369F0" w:rsidP="0057267D">
      <w:pPr>
        <w:pStyle w:val="ListParagraph"/>
        <w:numPr>
          <w:ilvl w:val="1"/>
          <w:numId w:val="7"/>
        </w:num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 xml:space="preserve">Assessments in individual courses will </w:t>
      </w:r>
      <w:r w:rsidR="00312707">
        <w:rPr>
          <w:rFonts w:ascii="Calibri" w:eastAsia="Times New Roman" w:hAnsi="Calibri" w:cs="Times New Roman"/>
          <w:color w:val="000000" w:themeColor="text1"/>
          <w:sz w:val="24"/>
          <w:szCs w:val="24"/>
        </w:rPr>
        <w:t>map</w:t>
      </w:r>
      <w:r>
        <w:rPr>
          <w:rFonts w:ascii="Calibri" w:eastAsia="Times New Roman" w:hAnsi="Calibri" w:cs="Times New Roman"/>
          <w:color w:val="000000" w:themeColor="text1"/>
          <w:sz w:val="24"/>
          <w:szCs w:val="24"/>
        </w:rPr>
        <w:t xml:space="preserve"> to that course’s </w:t>
      </w:r>
      <w:r w:rsidR="0057267D">
        <w:rPr>
          <w:rFonts w:ascii="Calibri" w:eastAsia="Times New Roman" w:hAnsi="Calibri" w:cs="Times New Roman"/>
          <w:color w:val="000000" w:themeColor="text1"/>
          <w:sz w:val="24"/>
          <w:szCs w:val="24"/>
        </w:rPr>
        <w:t>objectives but</w:t>
      </w:r>
      <w:r>
        <w:rPr>
          <w:rFonts w:ascii="Calibri" w:eastAsia="Times New Roman" w:hAnsi="Calibri" w:cs="Times New Roman"/>
          <w:color w:val="000000" w:themeColor="text1"/>
          <w:sz w:val="24"/>
          <w:szCs w:val="24"/>
        </w:rPr>
        <w:t xml:space="preserve"> may not clearly map onto broader outcomes as easily.</w:t>
      </w:r>
    </w:p>
    <w:p w14:paraId="61A25648" w14:textId="62866870" w:rsidR="0057267D" w:rsidRDefault="0057267D" w:rsidP="0057267D">
      <w:pPr>
        <w:pStyle w:val="ListParagraph"/>
        <w:numPr>
          <w:ilvl w:val="0"/>
          <w:numId w:val="7"/>
        </w:num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We also discussed the challenging task of collecting, analyzing, and using the data we collect.</w:t>
      </w:r>
    </w:p>
    <w:p w14:paraId="59617B16" w14:textId="48C3E5D0" w:rsidR="0057267D" w:rsidRDefault="0057267D" w:rsidP="0057267D">
      <w:pPr>
        <w:pStyle w:val="ListParagraph"/>
        <w:numPr>
          <w:ilvl w:val="1"/>
          <w:numId w:val="7"/>
        </w:num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 xml:space="preserve">Truman expressed concerns about the scope of this </w:t>
      </w:r>
      <w:r w:rsidR="002473BD">
        <w:rPr>
          <w:rFonts w:ascii="Calibri" w:eastAsia="Times New Roman" w:hAnsi="Calibri" w:cs="Times New Roman"/>
          <w:color w:val="000000" w:themeColor="text1"/>
          <w:sz w:val="24"/>
          <w:szCs w:val="24"/>
        </w:rPr>
        <w:t>task.</w:t>
      </w:r>
    </w:p>
    <w:p w14:paraId="606C4AD8" w14:textId="3857B0FA" w:rsidR="0057267D" w:rsidRPr="0057267D" w:rsidRDefault="0057267D" w:rsidP="0057267D">
      <w:pPr>
        <w:pStyle w:val="ListParagraph"/>
        <w:numPr>
          <w:ilvl w:val="1"/>
          <w:numId w:val="7"/>
        </w:numPr>
        <w:spacing w:after="0" w:line="240" w:lineRule="auto"/>
        <w:rPr>
          <w:rFonts w:ascii="Calibri" w:eastAsia="Times New Roman" w:hAnsi="Calibri" w:cs="Times New Roman"/>
          <w:color w:val="000000" w:themeColor="text1"/>
          <w:sz w:val="24"/>
          <w:szCs w:val="24"/>
        </w:rPr>
      </w:pPr>
      <w:r>
        <w:rPr>
          <w:rFonts w:ascii="Calibri" w:eastAsia="Times New Roman" w:hAnsi="Calibri" w:cs="Times New Roman"/>
          <w:color w:val="000000" w:themeColor="text1"/>
          <w:sz w:val="24"/>
          <w:szCs w:val="24"/>
        </w:rPr>
        <w:t xml:space="preserve">Becky expressed that the mapping of non-academic offices to University outcomes should be feasible and that we may not need to do this mapping ourselves. </w:t>
      </w:r>
      <w:r w:rsidR="002473BD">
        <w:rPr>
          <w:rFonts w:ascii="Calibri" w:eastAsia="Times New Roman" w:hAnsi="Calibri" w:cs="Times New Roman"/>
          <w:color w:val="000000" w:themeColor="text1"/>
          <w:sz w:val="24"/>
          <w:szCs w:val="24"/>
        </w:rPr>
        <w:t>Instead,</w:t>
      </w:r>
      <w:r>
        <w:rPr>
          <w:rFonts w:ascii="Calibri" w:eastAsia="Times New Roman" w:hAnsi="Calibri" w:cs="Times New Roman"/>
          <w:color w:val="000000" w:themeColor="text1"/>
          <w:sz w:val="24"/>
          <w:szCs w:val="24"/>
        </w:rPr>
        <w:t xml:space="preserve"> we can reach out to the offices to have them select what outcomes are the right fit for them.</w:t>
      </w:r>
    </w:p>
    <w:p w14:paraId="61EC5C26" w14:textId="172D39FE" w:rsidR="00304F7C" w:rsidRPr="002473BD" w:rsidRDefault="3FC352A4" w:rsidP="73388412">
      <w:pPr>
        <w:pStyle w:val="ListParagraph"/>
        <w:numPr>
          <w:ilvl w:val="0"/>
          <w:numId w:val="3"/>
        </w:numPr>
        <w:spacing w:after="0" w:line="240" w:lineRule="auto"/>
        <w:rPr>
          <w:rFonts w:ascii="Calibri" w:eastAsia="Times New Roman" w:hAnsi="Calibri" w:cs="Times New Roman"/>
          <w:color w:val="000000"/>
        </w:rPr>
      </w:pPr>
      <w:r w:rsidRPr="73388412">
        <w:rPr>
          <w:rFonts w:ascii="Calibri" w:eastAsia="Times New Roman" w:hAnsi="Calibri" w:cs="Times New Roman"/>
          <w:color w:val="000000" w:themeColor="text1"/>
          <w:sz w:val="24"/>
          <w:szCs w:val="24"/>
        </w:rPr>
        <w:t xml:space="preserve">Next meeting – December </w:t>
      </w:r>
      <w:r w:rsidR="7E113434" w:rsidRPr="73388412">
        <w:rPr>
          <w:rFonts w:ascii="Calibri" w:eastAsia="Times New Roman" w:hAnsi="Calibri" w:cs="Times New Roman"/>
          <w:color w:val="000000" w:themeColor="text1"/>
          <w:sz w:val="24"/>
          <w:szCs w:val="24"/>
        </w:rPr>
        <w:t>13</w:t>
      </w:r>
      <w:r w:rsidRPr="73388412">
        <w:rPr>
          <w:rFonts w:ascii="Calibri" w:eastAsia="Times New Roman" w:hAnsi="Calibri" w:cs="Times New Roman"/>
          <w:color w:val="000000" w:themeColor="text1"/>
          <w:sz w:val="24"/>
          <w:szCs w:val="24"/>
        </w:rPr>
        <w:t xml:space="preserve"> or January </w:t>
      </w:r>
      <w:r w:rsidR="653AE050" w:rsidRPr="73388412">
        <w:rPr>
          <w:rFonts w:ascii="Calibri" w:eastAsia="Times New Roman" w:hAnsi="Calibri" w:cs="Times New Roman"/>
          <w:color w:val="000000" w:themeColor="text1"/>
          <w:sz w:val="24"/>
          <w:szCs w:val="24"/>
        </w:rPr>
        <w:t>31</w:t>
      </w:r>
      <w:r w:rsidR="10AAAF99" w:rsidRPr="73388412">
        <w:rPr>
          <w:rFonts w:ascii="Calibri" w:eastAsia="Times New Roman" w:hAnsi="Calibri" w:cs="Times New Roman"/>
          <w:color w:val="000000" w:themeColor="text1"/>
          <w:sz w:val="24"/>
          <w:szCs w:val="24"/>
        </w:rPr>
        <w:t xml:space="preserve"> </w:t>
      </w:r>
    </w:p>
    <w:p w14:paraId="3D169094" w14:textId="36464DEE" w:rsidR="002473BD" w:rsidRPr="002473BD" w:rsidRDefault="002473BD" w:rsidP="002473BD">
      <w:pPr>
        <w:pStyle w:val="ListParagraph"/>
        <w:numPr>
          <w:ilvl w:val="1"/>
          <w:numId w:val="3"/>
        </w:numPr>
        <w:spacing w:after="0" w:line="240" w:lineRule="auto"/>
        <w:rPr>
          <w:rFonts w:ascii="Calibri" w:eastAsia="Times New Roman" w:hAnsi="Calibri" w:cs="Times New Roman"/>
          <w:color w:val="000000"/>
        </w:rPr>
      </w:pPr>
      <w:r>
        <w:rPr>
          <w:rFonts w:ascii="Calibri" w:eastAsia="Times New Roman" w:hAnsi="Calibri" w:cs="Times New Roman"/>
          <w:color w:val="000000" w:themeColor="text1"/>
          <w:sz w:val="24"/>
          <w:szCs w:val="24"/>
        </w:rPr>
        <w:t>Our next meeting will December 13</w:t>
      </w:r>
      <w:r w:rsidRPr="002473BD">
        <w:rPr>
          <w:rFonts w:ascii="Calibri" w:eastAsia="Times New Roman" w:hAnsi="Calibri" w:cs="Times New Roman"/>
          <w:color w:val="000000" w:themeColor="text1"/>
          <w:sz w:val="24"/>
          <w:szCs w:val="24"/>
          <w:vertAlign w:val="superscript"/>
        </w:rPr>
        <w:t>th</w:t>
      </w:r>
      <w:r>
        <w:rPr>
          <w:rFonts w:ascii="Calibri" w:eastAsia="Times New Roman" w:hAnsi="Calibri" w:cs="Times New Roman"/>
          <w:color w:val="000000" w:themeColor="text1"/>
          <w:sz w:val="24"/>
          <w:szCs w:val="24"/>
        </w:rPr>
        <w:t xml:space="preserve"> at 3:00 pm</w:t>
      </w:r>
    </w:p>
    <w:p w14:paraId="2FBC2CCB" w14:textId="77777777" w:rsidR="002473BD" w:rsidRDefault="002473BD" w:rsidP="002473BD">
      <w:pPr>
        <w:spacing w:after="0" w:line="240" w:lineRule="auto"/>
        <w:rPr>
          <w:rFonts w:ascii="Calibri" w:eastAsia="Times New Roman" w:hAnsi="Calibri" w:cs="Times New Roman"/>
          <w:color w:val="000000"/>
        </w:rPr>
      </w:pPr>
    </w:p>
    <w:p w14:paraId="42286CE4" w14:textId="7434FC33" w:rsidR="002473BD" w:rsidRPr="002473BD" w:rsidRDefault="002473BD" w:rsidP="002473BD">
      <w:pPr>
        <w:spacing w:after="0" w:line="240" w:lineRule="auto"/>
        <w:rPr>
          <w:rFonts w:eastAsia="Times New Roman" w:cstheme="minorHAnsi"/>
          <w:color w:val="000000"/>
          <w:sz w:val="24"/>
          <w:szCs w:val="24"/>
        </w:rPr>
      </w:pPr>
      <w:r w:rsidRPr="002473BD">
        <w:rPr>
          <w:rFonts w:eastAsia="Times New Roman" w:cstheme="minorHAnsi"/>
          <w:color w:val="000000"/>
          <w:sz w:val="24"/>
          <w:szCs w:val="24"/>
        </w:rPr>
        <w:t>Meeting Adjourned 4:37pm</w:t>
      </w:r>
    </w:p>
    <w:p w14:paraId="439813AB" w14:textId="77777777" w:rsidR="00304F7C" w:rsidRPr="00304F7C" w:rsidRDefault="00304F7C" w:rsidP="00304F7C">
      <w:pPr>
        <w:spacing w:after="0" w:line="240" w:lineRule="auto"/>
        <w:rPr>
          <w:rFonts w:ascii="Calibri" w:eastAsia="Times New Roman" w:hAnsi="Calibri" w:cs="Times New Roman"/>
          <w:color w:val="000000"/>
          <w:sz w:val="24"/>
          <w:szCs w:val="24"/>
        </w:rPr>
      </w:pPr>
    </w:p>
    <w:p w14:paraId="3C37563F" w14:textId="0D2933FC" w:rsidR="00D201BA" w:rsidRPr="00411F70" w:rsidRDefault="00D201BA" w:rsidP="00411F70">
      <w:pPr>
        <w:spacing w:after="0" w:line="240" w:lineRule="auto"/>
        <w:rPr>
          <w:sz w:val="24"/>
          <w:szCs w:val="24"/>
        </w:rPr>
      </w:pPr>
    </w:p>
    <w:sectPr w:rsidR="00D201BA" w:rsidRPr="00411F70" w:rsidSect="00500A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F725" w14:textId="77777777" w:rsidR="009B380A" w:rsidRDefault="009B380A" w:rsidP="006E62C0">
      <w:pPr>
        <w:spacing w:before="0" w:after="0" w:line="240" w:lineRule="auto"/>
      </w:pPr>
      <w:r>
        <w:separator/>
      </w:r>
    </w:p>
  </w:endnote>
  <w:endnote w:type="continuationSeparator" w:id="0">
    <w:p w14:paraId="6F2E6ED2" w14:textId="77777777" w:rsidR="009B380A" w:rsidRDefault="009B380A" w:rsidP="006E62C0">
      <w:pPr>
        <w:spacing w:before="0" w:after="0" w:line="240" w:lineRule="auto"/>
      </w:pPr>
      <w:r>
        <w:continuationSeparator/>
      </w:r>
    </w:p>
  </w:endnote>
  <w:endnote w:type="continuationNotice" w:id="1">
    <w:p w14:paraId="399C1FB1" w14:textId="77777777" w:rsidR="009B380A" w:rsidRDefault="009B38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B361" w14:textId="77777777" w:rsidR="009B380A" w:rsidRDefault="009B380A" w:rsidP="006E62C0">
      <w:pPr>
        <w:spacing w:before="0" w:after="0" w:line="240" w:lineRule="auto"/>
      </w:pPr>
      <w:r>
        <w:separator/>
      </w:r>
    </w:p>
  </w:footnote>
  <w:footnote w:type="continuationSeparator" w:id="0">
    <w:p w14:paraId="6168ED43" w14:textId="77777777" w:rsidR="009B380A" w:rsidRDefault="009B380A" w:rsidP="006E62C0">
      <w:pPr>
        <w:spacing w:before="0" w:after="0" w:line="240" w:lineRule="auto"/>
      </w:pPr>
      <w:r>
        <w:continuationSeparator/>
      </w:r>
    </w:p>
  </w:footnote>
  <w:footnote w:type="continuationNotice" w:id="1">
    <w:p w14:paraId="2018B98C" w14:textId="77777777" w:rsidR="009B380A" w:rsidRDefault="009B38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AEE"/>
    <w:multiLevelType w:val="multilevel"/>
    <w:tmpl w:val="72046332"/>
    <w:lvl w:ilvl="0">
      <w:start w:val="1"/>
      <w:numFmt w:val="bullet"/>
      <w:lvlText w:val=""/>
      <w:lvlJc w:val="left"/>
      <w:pPr>
        <w:ind w:left="1800" w:hanging="360"/>
      </w:pPr>
      <w:rPr>
        <w:rFonts w:ascii="Symbol" w:hAnsi="Symbol" w:hint="default"/>
      </w:rPr>
    </w:lvl>
    <w:lvl w:ilvl="1">
      <w:start w:val="1"/>
      <w:numFmt w:val="upperLetter"/>
      <w:lvlText w:val="%2."/>
      <w:lvlJc w:val="left"/>
      <w:pPr>
        <w:ind w:left="252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15:restartNumberingAfterBreak="0">
    <w:nsid w:val="2EE003C6"/>
    <w:multiLevelType w:val="hybridMultilevel"/>
    <w:tmpl w:val="E3C20DDE"/>
    <w:lvl w:ilvl="0" w:tplc="77600EDC">
      <w:start w:val="1"/>
      <w:numFmt w:val="decimal"/>
      <w:lvlText w:val="%1."/>
      <w:lvlJc w:val="left"/>
      <w:pPr>
        <w:ind w:left="720" w:hanging="360"/>
      </w:pPr>
    </w:lvl>
    <w:lvl w:ilvl="1" w:tplc="499A31AC">
      <w:start w:val="1"/>
      <w:numFmt w:val="upperLetter"/>
      <w:lvlText w:val="%2."/>
      <w:lvlJc w:val="left"/>
      <w:pPr>
        <w:ind w:left="1440" w:hanging="360"/>
      </w:pPr>
    </w:lvl>
    <w:lvl w:ilvl="2" w:tplc="05B2E738">
      <w:start w:val="1"/>
      <w:numFmt w:val="lowerRoman"/>
      <w:lvlText w:val="%3."/>
      <w:lvlJc w:val="right"/>
      <w:pPr>
        <w:ind w:left="2160" w:hanging="180"/>
      </w:pPr>
    </w:lvl>
    <w:lvl w:ilvl="3" w:tplc="DD7695BC">
      <w:start w:val="1"/>
      <w:numFmt w:val="decimal"/>
      <w:lvlText w:val="%4."/>
      <w:lvlJc w:val="left"/>
      <w:pPr>
        <w:ind w:left="2880" w:hanging="360"/>
      </w:pPr>
    </w:lvl>
    <w:lvl w:ilvl="4" w:tplc="FAB23BC2">
      <w:start w:val="1"/>
      <w:numFmt w:val="lowerLetter"/>
      <w:lvlText w:val="%5."/>
      <w:lvlJc w:val="left"/>
      <w:pPr>
        <w:ind w:left="3600" w:hanging="360"/>
      </w:pPr>
    </w:lvl>
    <w:lvl w:ilvl="5" w:tplc="E7B83502">
      <w:start w:val="1"/>
      <w:numFmt w:val="lowerRoman"/>
      <w:lvlText w:val="%6."/>
      <w:lvlJc w:val="right"/>
      <w:pPr>
        <w:ind w:left="4320" w:hanging="180"/>
      </w:pPr>
    </w:lvl>
    <w:lvl w:ilvl="6" w:tplc="F3E06BAE">
      <w:start w:val="1"/>
      <w:numFmt w:val="decimal"/>
      <w:lvlText w:val="%7."/>
      <w:lvlJc w:val="left"/>
      <w:pPr>
        <w:ind w:left="5040" w:hanging="360"/>
      </w:pPr>
    </w:lvl>
    <w:lvl w:ilvl="7" w:tplc="59CA1D4C">
      <w:start w:val="1"/>
      <w:numFmt w:val="lowerLetter"/>
      <w:lvlText w:val="%8."/>
      <w:lvlJc w:val="left"/>
      <w:pPr>
        <w:ind w:left="5760" w:hanging="360"/>
      </w:pPr>
    </w:lvl>
    <w:lvl w:ilvl="8" w:tplc="551445D8">
      <w:start w:val="1"/>
      <w:numFmt w:val="lowerRoman"/>
      <w:lvlText w:val="%9."/>
      <w:lvlJc w:val="right"/>
      <w:pPr>
        <w:ind w:left="6480" w:hanging="180"/>
      </w:pPr>
    </w:lvl>
  </w:abstractNum>
  <w:abstractNum w:abstractNumId="2" w15:restartNumberingAfterBreak="0">
    <w:nsid w:val="55EEAACB"/>
    <w:multiLevelType w:val="multilevel"/>
    <w:tmpl w:val="5C025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E9266F"/>
    <w:multiLevelType w:val="multilevel"/>
    <w:tmpl w:val="F4C006C0"/>
    <w:lvl w:ilvl="0">
      <w:start w:val="1"/>
      <w:numFmt w:val="upperRoman"/>
      <w:lvlText w:val="%1."/>
      <w:lvlJc w:val="left"/>
      <w:pPr>
        <w:tabs>
          <w:tab w:val="num" w:pos="720"/>
        </w:tabs>
        <w:ind w:left="720" w:hanging="360"/>
      </w:pPr>
      <w:rPr>
        <w:rFonts w:ascii="Calibri" w:eastAsia="Times New Roman" w:hAnsi="Calibri" w:cs="Times New Roman"/>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446393"/>
    <w:multiLevelType w:val="hybridMultilevel"/>
    <w:tmpl w:val="B8C626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5A5B7D"/>
    <w:multiLevelType w:val="hybridMultilevel"/>
    <w:tmpl w:val="394C6C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6F2034"/>
    <w:multiLevelType w:val="hybridMultilevel"/>
    <w:tmpl w:val="030A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703590">
    <w:abstractNumId w:val="2"/>
  </w:num>
  <w:num w:numId="2" w16cid:durableId="1717660452">
    <w:abstractNumId w:val="1"/>
  </w:num>
  <w:num w:numId="3" w16cid:durableId="1058162756">
    <w:abstractNumId w:val="3"/>
  </w:num>
  <w:num w:numId="4" w16cid:durableId="141506420">
    <w:abstractNumId w:val="0"/>
  </w:num>
  <w:num w:numId="5" w16cid:durableId="241989205">
    <w:abstractNumId w:val="6"/>
  </w:num>
  <w:num w:numId="6" w16cid:durableId="76680623">
    <w:abstractNumId w:val="4"/>
  </w:num>
  <w:num w:numId="7" w16cid:durableId="897938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A76E6"/>
    <w:rsid w:val="0000009F"/>
    <w:rsid w:val="0000081D"/>
    <w:rsid w:val="00000E6B"/>
    <w:rsid w:val="00010295"/>
    <w:rsid w:val="000331EF"/>
    <w:rsid w:val="000410CF"/>
    <w:rsid w:val="000663E3"/>
    <w:rsid w:val="00077207"/>
    <w:rsid w:val="00080151"/>
    <w:rsid w:val="00082302"/>
    <w:rsid w:val="000A1E27"/>
    <w:rsid w:val="000A6EA8"/>
    <w:rsid w:val="000B4BC1"/>
    <w:rsid w:val="000B5893"/>
    <w:rsid w:val="000C1642"/>
    <w:rsid w:val="000C5D52"/>
    <w:rsid w:val="000D1299"/>
    <w:rsid w:val="000E3B9B"/>
    <w:rsid w:val="000F03FB"/>
    <w:rsid w:val="00106A22"/>
    <w:rsid w:val="00110E45"/>
    <w:rsid w:val="0011463E"/>
    <w:rsid w:val="00161515"/>
    <w:rsid w:val="00162A3F"/>
    <w:rsid w:val="00165655"/>
    <w:rsid w:val="00167997"/>
    <w:rsid w:val="00170A19"/>
    <w:rsid w:val="001747D0"/>
    <w:rsid w:val="00175D99"/>
    <w:rsid w:val="001852AE"/>
    <w:rsid w:val="0019410D"/>
    <w:rsid w:val="001A6554"/>
    <w:rsid w:val="001B0189"/>
    <w:rsid w:val="001B06D7"/>
    <w:rsid w:val="001C0F29"/>
    <w:rsid w:val="001D4F8C"/>
    <w:rsid w:val="001E4EAD"/>
    <w:rsid w:val="001E7875"/>
    <w:rsid w:val="00207C00"/>
    <w:rsid w:val="002473BD"/>
    <w:rsid w:val="00251093"/>
    <w:rsid w:val="002634F6"/>
    <w:rsid w:val="002A5162"/>
    <w:rsid w:val="002AB5F5"/>
    <w:rsid w:val="002B164A"/>
    <w:rsid w:val="002B3E4F"/>
    <w:rsid w:val="002C6D6D"/>
    <w:rsid w:val="002C70A4"/>
    <w:rsid w:val="002D3060"/>
    <w:rsid w:val="002D66C7"/>
    <w:rsid w:val="002E28A5"/>
    <w:rsid w:val="002F7939"/>
    <w:rsid w:val="002F7A9F"/>
    <w:rsid w:val="0030060B"/>
    <w:rsid w:val="00304F7C"/>
    <w:rsid w:val="00305F66"/>
    <w:rsid w:val="00312707"/>
    <w:rsid w:val="00324817"/>
    <w:rsid w:val="0035077D"/>
    <w:rsid w:val="00353347"/>
    <w:rsid w:val="0036280F"/>
    <w:rsid w:val="00390A9C"/>
    <w:rsid w:val="003958BD"/>
    <w:rsid w:val="003A6942"/>
    <w:rsid w:val="003C2A6B"/>
    <w:rsid w:val="003C6539"/>
    <w:rsid w:val="003D5AF6"/>
    <w:rsid w:val="003D6C31"/>
    <w:rsid w:val="003F0059"/>
    <w:rsid w:val="003F2A46"/>
    <w:rsid w:val="003F4132"/>
    <w:rsid w:val="004044CC"/>
    <w:rsid w:val="00411F70"/>
    <w:rsid w:val="0041662C"/>
    <w:rsid w:val="00426DAC"/>
    <w:rsid w:val="00433B49"/>
    <w:rsid w:val="00465935"/>
    <w:rsid w:val="00485DF7"/>
    <w:rsid w:val="00487CBA"/>
    <w:rsid w:val="00493983"/>
    <w:rsid w:val="004968DC"/>
    <w:rsid w:val="004A15DF"/>
    <w:rsid w:val="004A3882"/>
    <w:rsid w:val="004B2BE3"/>
    <w:rsid w:val="004D537E"/>
    <w:rsid w:val="004D6CE5"/>
    <w:rsid w:val="004E1601"/>
    <w:rsid w:val="004F6359"/>
    <w:rsid w:val="00500A1A"/>
    <w:rsid w:val="00507797"/>
    <w:rsid w:val="0052037A"/>
    <w:rsid w:val="005366EE"/>
    <w:rsid w:val="0054140F"/>
    <w:rsid w:val="0054405E"/>
    <w:rsid w:val="0055775B"/>
    <w:rsid w:val="00562A7A"/>
    <w:rsid w:val="00563309"/>
    <w:rsid w:val="0057267D"/>
    <w:rsid w:val="005772B1"/>
    <w:rsid w:val="005962A5"/>
    <w:rsid w:val="005A6BC1"/>
    <w:rsid w:val="005A7C50"/>
    <w:rsid w:val="005B6F82"/>
    <w:rsid w:val="005D7152"/>
    <w:rsid w:val="005E158E"/>
    <w:rsid w:val="00614294"/>
    <w:rsid w:val="006230B2"/>
    <w:rsid w:val="00623163"/>
    <w:rsid w:val="00627C31"/>
    <w:rsid w:val="00650D42"/>
    <w:rsid w:val="00675FCF"/>
    <w:rsid w:val="0068337F"/>
    <w:rsid w:val="0068625F"/>
    <w:rsid w:val="00695DEB"/>
    <w:rsid w:val="00696A68"/>
    <w:rsid w:val="006A7296"/>
    <w:rsid w:val="006C29B4"/>
    <w:rsid w:val="006D7FFB"/>
    <w:rsid w:val="006E62C0"/>
    <w:rsid w:val="006F7719"/>
    <w:rsid w:val="00700F61"/>
    <w:rsid w:val="00702F79"/>
    <w:rsid w:val="00707D58"/>
    <w:rsid w:val="0071533F"/>
    <w:rsid w:val="0071783D"/>
    <w:rsid w:val="007201EA"/>
    <w:rsid w:val="00735E19"/>
    <w:rsid w:val="007369F0"/>
    <w:rsid w:val="00742D7C"/>
    <w:rsid w:val="00754FC0"/>
    <w:rsid w:val="00762FA6"/>
    <w:rsid w:val="00780892"/>
    <w:rsid w:val="0078563B"/>
    <w:rsid w:val="0079135E"/>
    <w:rsid w:val="00796743"/>
    <w:rsid w:val="007B1829"/>
    <w:rsid w:val="007B1A62"/>
    <w:rsid w:val="007C1694"/>
    <w:rsid w:val="007C3140"/>
    <w:rsid w:val="007C4292"/>
    <w:rsid w:val="007C7DE9"/>
    <w:rsid w:val="007F068B"/>
    <w:rsid w:val="0083196F"/>
    <w:rsid w:val="00831AFA"/>
    <w:rsid w:val="00837638"/>
    <w:rsid w:val="008451B5"/>
    <w:rsid w:val="00872F50"/>
    <w:rsid w:val="00892834"/>
    <w:rsid w:val="008941E0"/>
    <w:rsid w:val="008A1EC9"/>
    <w:rsid w:val="008A374A"/>
    <w:rsid w:val="008B0B9A"/>
    <w:rsid w:val="008B2B42"/>
    <w:rsid w:val="008C095E"/>
    <w:rsid w:val="008C6993"/>
    <w:rsid w:val="008C69C7"/>
    <w:rsid w:val="008D7CE7"/>
    <w:rsid w:val="008F3E39"/>
    <w:rsid w:val="008F7BF8"/>
    <w:rsid w:val="00905A06"/>
    <w:rsid w:val="0090638E"/>
    <w:rsid w:val="00910303"/>
    <w:rsid w:val="00930F9E"/>
    <w:rsid w:val="00932E17"/>
    <w:rsid w:val="00942E08"/>
    <w:rsid w:val="009447E4"/>
    <w:rsid w:val="00957876"/>
    <w:rsid w:val="00982A43"/>
    <w:rsid w:val="00982BB3"/>
    <w:rsid w:val="00984E8B"/>
    <w:rsid w:val="00990949"/>
    <w:rsid w:val="00995578"/>
    <w:rsid w:val="00997BFF"/>
    <w:rsid w:val="009B13C5"/>
    <w:rsid w:val="009B380A"/>
    <w:rsid w:val="009C101F"/>
    <w:rsid w:val="009C4523"/>
    <w:rsid w:val="009C4A35"/>
    <w:rsid w:val="009D4D67"/>
    <w:rsid w:val="009D526B"/>
    <w:rsid w:val="009E26BA"/>
    <w:rsid w:val="009F69D7"/>
    <w:rsid w:val="00A013E8"/>
    <w:rsid w:val="00A121BD"/>
    <w:rsid w:val="00A13E60"/>
    <w:rsid w:val="00A14BBA"/>
    <w:rsid w:val="00A526BB"/>
    <w:rsid w:val="00A55E93"/>
    <w:rsid w:val="00A57C29"/>
    <w:rsid w:val="00A65F34"/>
    <w:rsid w:val="00A67A42"/>
    <w:rsid w:val="00A823E6"/>
    <w:rsid w:val="00A86BB8"/>
    <w:rsid w:val="00AD5631"/>
    <w:rsid w:val="00B059C2"/>
    <w:rsid w:val="00B105B9"/>
    <w:rsid w:val="00B20ABB"/>
    <w:rsid w:val="00B22DE5"/>
    <w:rsid w:val="00B37A4F"/>
    <w:rsid w:val="00B513AD"/>
    <w:rsid w:val="00B565D5"/>
    <w:rsid w:val="00B605BE"/>
    <w:rsid w:val="00B90D16"/>
    <w:rsid w:val="00B958CE"/>
    <w:rsid w:val="00BB0C99"/>
    <w:rsid w:val="00BB7886"/>
    <w:rsid w:val="00BC69F1"/>
    <w:rsid w:val="00BD26C3"/>
    <w:rsid w:val="00C0638B"/>
    <w:rsid w:val="00C10EC5"/>
    <w:rsid w:val="00C227B4"/>
    <w:rsid w:val="00C23663"/>
    <w:rsid w:val="00C344D7"/>
    <w:rsid w:val="00C35FA5"/>
    <w:rsid w:val="00C5170D"/>
    <w:rsid w:val="00C53EBF"/>
    <w:rsid w:val="00C66861"/>
    <w:rsid w:val="00C67ADA"/>
    <w:rsid w:val="00C7511E"/>
    <w:rsid w:val="00C83764"/>
    <w:rsid w:val="00CA74D0"/>
    <w:rsid w:val="00CC6871"/>
    <w:rsid w:val="00CD1164"/>
    <w:rsid w:val="00CD122E"/>
    <w:rsid w:val="00CF15A3"/>
    <w:rsid w:val="00D201BA"/>
    <w:rsid w:val="00D2728A"/>
    <w:rsid w:val="00D34707"/>
    <w:rsid w:val="00D633C5"/>
    <w:rsid w:val="00D71B52"/>
    <w:rsid w:val="00D82B3F"/>
    <w:rsid w:val="00DB4319"/>
    <w:rsid w:val="00DB5143"/>
    <w:rsid w:val="00DC32BC"/>
    <w:rsid w:val="00DC7DEB"/>
    <w:rsid w:val="00DD0040"/>
    <w:rsid w:val="00DD5A88"/>
    <w:rsid w:val="00DE1505"/>
    <w:rsid w:val="00DE52F6"/>
    <w:rsid w:val="00DE70B0"/>
    <w:rsid w:val="00DF08CD"/>
    <w:rsid w:val="00E763C1"/>
    <w:rsid w:val="00E80A93"/>
    <w:rsid w:val="00E85343"/>
    <w:rsid w:val="00EA2C2B"/>
    <w:rsid w:val="00EA3196"/>
    <w:rsid w:val="00EA3F4B"/>
    <w:rsid w:val="00EA754D"/>
    <w:rsid w:val="00EA76E6"/>
    <w:rsid w:val="00EC1A3A"/>
    <w:rsid w:val="00ED3868"/>
    <w:rsid w:val="00EF1ECE"/>
    <w:rsid w:val="00EF21DC"/>
    <w:rsid w:val="00EF624C"/>
    <w:rsid w:val="00F02F58"/>
    <w:rsid w:val="00F04EE2"/>
    <w:rsid w:val="00F06673"/>
    <w:rsid w:val="00F06ABD"/>
    <w:rsid w:val="00F1009C"/>
    <w:rsid w:val="00F147F2"/>
    <w:rsid w:val="00F1620A"/>
    <w:rsid w:val="00F52028"/>
    <w:rsid w:val="00F54C7F"/>
    <w:rsid w:val="00F57E18"/>
    <w:rsid w:val="00F61D40"/>
    <w:rsid w:val="00F77804"/>
    <w:rsid w:val="00F87FC6"/>
    <w:rsid w:val="00FA1D08"/>
    <w:rsid w:val="00FA4120"/>
    <w:rsid w:val="00FA79BC"/>
    <w:rsid w:val="00FB0E7C"/>
    <w:rsid w:val="00FC3478"/>
    <w:rsid w:val="00FC6F6A"/>
    <w:rsid w:val="00FD1F89"/>
    <w:rsid w:val="00FE7450"/>
    <w:rsid w:val="01EB15FB"/>
    <w:rsid w:val="071D1D7A"/>
    <w:rsid w:val="082C7E8D"/>
    <w:rsid w:val="0D865D80"/>
    <w:rsid w:val="10AAAF99"/>
    <w:rsid w:val="1368C1C2"/>
    <w:rsid w:val="13ECF3E4"/>
    <w:rsid w:val="1479EE13"/>
    <w:rsid w:val="166B4A9F"/>
    <w:rsid w:val="1A0F715A"/>
    <w:rsid w:val="1AB7F92B"/>
    <w:rsid w:val="1D3E3B15"/>
    <w:rsid w:val="1FE5F223"/>
    <w:rsid w:val="21E952C7"/>
    <w:rsid w:val="2B9F6621"/>
    <w:rsid w:val="332C5AA2"/>
    <w:rsid w:val="383571B3"/>
    <w:rsid w:val="384A481F"/>
    <w:rsid w:val="38FD41AD"/>
    <w:rsid w:val="3D47B8DE"/>
    <w:rsid w:val="3D771685"/>
    <w:rsid w:val="3FC352A4"/>
    <w:rsid w:val="40594CB7"/>
    <w:rsid w:val="44B64DFF"/>
    <w:rsid w:val="4697138C"/>
    <w:rsid w:val="46A468AC"/>
    <w:rsid w:val="4840390D"/>
    <w:rsid w:val="4AE87759"/>
    <w:rsid w:val="4CDC54BF"/>
    <w:rsid w:val="4CF30B74"/>
    <w:rsid w:val="4DE65740"/>
    <w:rsid w:val="5531F90C"/>
    <w:rsid w:val="57F0E878"/>
    <w:rsid w:val="5E55352E"/>
    <w:rsid w:val="62CB7F81"/>
    <w:rsid w:val="653AE050"/>
    <w:rsid w:val="66847208"/>
    <w:rsid w:val="68F297D3"/>
    <w:rsid w:val="6DB517FB"/>
    <w:rsid w:val="6F75B69F"/>
    <w:rsid w:val="72144852"/>
    <w:rsid w:val="73388412"/>
    <w:rsid w:val="7E11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55B3"/>
  <w15:docId w15:val="{A158FE62-2311-4B28-A1C8-549AA465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6E6"/>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6E6"/>
    <w:pPr>
      <w:ind w:left="720"/>
      <w:contextualSpacing/>
    </w:pPr>
  </w:style>
  <w:style w:type="paragraph" w:styleId="BalloonText">
    <w:name w:val="Balloon Text"/>
    <w:basedOn w:val="Normal"/>
    <w:link w:val="BalloonTextChar"/>
    <w:uiPriority w:val="99"/>
    <w:semiHidden/>
    <w:unhideWhenUsed/>
    <w:rsid w:val="003C2A6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6B"/>
    <w:rPr>
      <w:rFonts w:ascii="Segoe UI" w:eastAsiaTheme="minorEastAsia" w:hAnsi="Segoe UI" w:cs="Segoe UI"/>
      <w:sz w:val="18"/>
      <w:szCs w:val="18"/>
    </w:rPr>
  </w:style>
  <w:style w:type="character" w:styleId="Hyperlink">
    <w:name w:val="Hyperlink"/>
    <w:basedOn w:val="DefaultParagraphFont"/>
    <w:uiPriority w:val="99"/>
    <w:unhideWhenUsed/>
    <w:rsid w:val="00B22DE5"/>
    <w:rPr>
      <w:color w:val="0563C1" w:themeColor="hyperlink"/>
      <w:u w:val="single"/>
    </w:rPr>
  </w:style>
  <w:style w:type="paragraph" w:styleId="Header">
    <w:name w:val="header"/>
    <w:basedOn w:val="Normal"/>
    <w:link w:val="HeaderChar"/>
    <w:uiPriority w:val="99"/>
    <w:unhideWhenUsed/>
    <w:rsid w:val="006E62C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2C0"/>
    <w:rPr>
      <w:rFonts w:eastAsiaTheme="minorEastAsia"/>
      <w:sz w:val="20"/>
      <w:szCs w:val="20"/>
    </w:rPr>
  </w:style>
  <w:style w:type="paragraph" w:styleId="Footer">
    <w:name w:val="footer"/>
    <w:basedOn w:val="Normal"/>
    <w:link w:val="FooterChar"/>
    <w:uiPriority w:val="99"/>
    <w:unhideWhenUsed/>
    <w:rsid w:val="006E62C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2C0"/>
    <w:rPr>
      <w:rFonts w:eastAsiaTheme="minorEastAsia"/>
      <w:sz w:val="20"/>
      <w:szCs w:val="20"/>
    </w:rPr>
  </w:style>
  <w:style w:type="character" w:customStyle="1" w:styleId="UnresolvedMention1">
    <w:name w:val="Unresolved Mention1"/>
    <w:basedOn w:val="DefaultParagraphFont"/>
    <w:uiPriority w:val="99"/>
    <w:semiHidden/>
    <w:unhideWhenUsed/>
    <w:rsid w:val="006C29B4"/>
    <w:rPr>
      <w:color w:val="605E5C"/>
      <w:shd w:val="clear" w:color="auto" w:fill="E1DFDD"/>
    </w:rPr>
  </w:style>
  <w:style w:type="character" w:styleId="FollowedHyperlink">
    <w:name w:val="FollowedHyperlink"/>
    <w:basedOn w:val="DefaultParagraphFont"/>
    <w:uiPriority w:val="99"/>
    <w:semiHidden/>
    <w:unhideWhenUsed/>
    <w:rsid w:val="002C6D6D"/>
    <w:rPr>
      <w:color w:val="954F72" w:themeColor="followedHyperlink"/>
      <w:u w:val="single"/>
    </w:rPr>
  </w:style>
  <w:style w:type="paragraph" w:styleId="NormalWeb">
    <w:name w:val="Normal (Web)"/>
    <w:basedOn w:val="Normal"/>
    <w:uiPriority w:val="99"/>
    <w:semiHidden/>
    <w:unhideWhenUsed/>
    <w:rsid w:val="0041662C"/>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73730">
      <w:bodyDiv w:val="1"/>
      <w:marLeft w:val="0"/>
      <w:marRight w:val="0"/>
      <w:marTop w:val="0"/>
      <w:marBottom w:val="0"/>
      <w:divBdr>
        <w:top w:val="none" w:sz="0" w:space="0" w:color="auto"/>
        <w:left w:val="none" w:sz="0" w:space="0" w:color="auto"/>
        <w:bottom w:val="none" w:sz="0" w:space="0" w:color="auto"/>
        <w:right w:val="none" w:sz="0" w:space="0" w:color="auto"/>
      </w:divBdr>
    </w:div>
    <w:div w:id="20133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252864-b939-43bc-808a-fbfda74c8577">
      <UserInfo>
        <DisplayName>Sharon Young</DisplayName>
        <AccountId>19</AccountId>
        <AccountType/>
      </UserInfo>
      <UserInfo>
        <DisplayName>Senate Assessment Members</DisplayName>
        <AccountId>21</AccountId>
        <AccountType/>
      </UserInfo>
    </SharedWithUsers>
    <TaxCatchAll xmlns="37252864-b939-43bc-808a-fbfda74c8577" xsi:nil="true"/>
    <lcf76f155ced4ddcb4097134ff3c332f xmlns="19512336-4580-4f0b-b238-33cef6add4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F328F6BCDCA34FA2E13AA312E6532B" ma:contentTypeVersion="15" ma:contentTypeDescription="Create a new document." ma:contentTypeScope="" ma:versionID="4e718bad728c199baf32ee19a4312e0a">
  <xsd:schema xmlns:xsd="http://www.w3.org/2001/XMLSchema" xmlns:xs="http://www.w3.org/2001/XMLSchema" xmlns:p="http://schemas.microsoft.com/office/2006/metadata/properties" xmlns:ns2="19512336-4580-4f0b-b238-33cef6add44b" xmlns:ns3="37252864-b939-43bc-808a-fbfda74c8577" targetNamespace="http://schemas.microsoft.com/office/2006/metadata/properties" ma:root="true" ma:fieldsID="8417a6a47a53ebee620f3477495b0055" ns2:_="" ns3:_="">
    <xsd:import namespace="19512336-4580-4f0b-b238-33cef6add44b"/>
    <xsd:import namespace="37252864-b939-43bc-808a-fbfda74c85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12336-4580-4f0b-b238-33cef6add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639dc9-d41f-4aac-b32b-be1e8722e3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252864-b939-43bc-808a-fbfda74c85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71b4ab-61dc-4bce-b455-78dff3b8c912}" ma:internalName="TaxCatchAll" ma:showField="CatchAllData" ma:web="37252864-b939-43bc-808a-fbfda74c8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A1D32-1529-4074-BFEB-CB9E08F1A31D}">
  <ds:schemaRefs>
    <ds:schemaRef ds:uri="http://schemas.microsoft.com/office/2006/metadata/properties"/>
    <ds:schemaRef ds:uri="http://schemas.microsoft.com/office/infopath/2007/PartnerControls"/>
    <ds:schemaRef ds:uri="959697a2-76c9-4a2a-887b-21c0741e5d11"/>
  </ds:schemaRefs>
</ds:datastoreItem>
</file>

<file path=customXml/itemProps2.xml><?xml version="1.0" encoding="utf-8"?>
<ds:datastoreItem xmlns:ds="http://schemas.openxmlformats.org/officeDocument/2006/customXml" ds:itemID="{EF593BF9-E186-419F-A6A7-1D717687E8BA}">
  <ds:schemaRefs>
    <ds:schemaRef ds:uri="http://schemas.microsoft.com/sharepoint/v3/contenttype/forms"/>
  </ds:schemaRefs>
</ds:datastoreItem>
</file>

<file path=customXml/itemProps3.xml><?xml version="1.0" encoding="utf-8"?>
<ds:datastoreItem xmlns:ds="http://schemas.openxmlformats.org/officeDocument/2006/customXml" ds:itemID="{59E961E1-2982-4834-B0DB-BEACBFE43AE3}"/>
</file>

<file path=docProps/app.xml><?xml version="1.0" encoding="utf-8"?>
<Properties xmlns="http://schemas.openxmlformats.org/officeDocument/2006/extended-properties" xmlns:vt="http://schemas.openxmlformats.org/officeDocument/2006/docPropsVTypes">
  <Template>Normal</Template>
  <TotalTime>15</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Western Connecticut State University</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Deneen Harris</dc:creator>
  <cp:lastModifiedBy>Antonia Giannakakos-Ferman</cp:lastModifiedBy>
  <cp:revision>4</cp:revision>
  <cp:lastPrinted>2020-03-09T14:54:00Z</cp:lastPrinted>
  <dcterms:created xsi:type="dcterms:W3CDTF">2023-11-29T21:42:00Z</dcterms:created>
  <dcterms:modified xsi:type="dcterms:W3CDTF">2023-12-06T14:38:00Z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0x01010000F328F6BCDCA34FA2E13AA312E6532B</vt:lpwstr>
  </property>
</Properties>
</file>